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56" w:rsidRPr="00C851A4" w:rsidRDefault="00C42056" w:rsidP="00C42056">
      <w:pPr>
        <w:spacing w:before="0" w:line="240" w:lineRule="auto"/>
        <w:ind w:righ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C851A4">
        <w:rPr>
          <w:rFonts w:ascii="Times New Roman" w:hAnsi="Times New Roman" w:cs="Times New Roman"/>
          <w:b/>
          <w:i w:val="0"/>
          <w:sz w:val="24"/>
          <w:szCs w:val="24"/>
        </w:rPr>
        <w:t>Załącznik Nr 1</w:t>
      </w:r>
      <w:r w:rsidR="004E22F8">
        <w:rPr>
          <w:rFonts w:ascii="Times New Roman" w:hAnsi="Times New Roman" w:cs="Times New Roman"/>
          <w:b/>
          <w:i w:val="0"/>
          <w:sz w:val="24"/>
          <w:szCs w:val="24"/>
        </w:rPr>
        <w:t>A</w:t>
      </w:r>
      <w:r w:rsidRPr="00C851A4">
        <w:rPr>
          <w:rFonts w:ascii="Times New Roman" w:hAnsi="Times New Roman" w:cs="Times New Roman"/>
          <w:b/>
          <w:i w:val="0"/>
          <w:sz w:val="24"/>
          <w:szCs w:val="24"/>
        </w:rPr>
        <w:t xml:space="preserve"> do Zapytania</w:t>
      </w:r>
    </w:p>
    <w:p w:rsidR="00C42056" w:rsidRPr="00C851A4" w:rsidRDefault="00C42056" w:rsidP="00C42056">
      <w:pPr>
        <w:pStyle w:val="Tekstpodstawowy3"/>
        <w:spacing w:before="0" w:after="0" w:line="240" w:lineRule="auto"/>
        <w:ind w:righ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C851A4">
        <w:rPr>
          <w:rFonts w:ascii="Times New Roman" w:hAnsi="Times New Roman" w:cs="Times New Roman"/>
          <w:b/>
          <w:i w:val="0"/>
          <w:sz w:val="24"/>
          <w:szCs w:val="24"/>
        </w:rPr>
        <w:t>ILZ/261-0</w:t>
      </w:r>
      <w:r w:rsidR="00A6442E">
        <w:rPr>
          <w:rFonts w:ascii="Times New Roman" w:hAnsi="Times New Roman" w:cs="Times New Roman"/>
          <w:b/>
          <w:i w:val="0"/>
          <w:sz w:val="24"/>
          <w:szCs w:val="24"/>
        </w:rPr>
        <w:t>117/20.</w:t>
      </w:r>
    </w:p>
    <w:p w:rsidR="00C42056" w:rsidRPr="001B05D0" w:rsidRDefault="00C42056" w:rsidP="00C42056">
      <w:pPr>
        <w:spacing w:before="0" w:line="240" w:lineRule="auto"/>
        <w:ind w:right="0"/>
        <w:jc w:val="right"/>
        <w:rPr>
          <w:rFonts w:ascii="Times New Roman" w:hAnsi="Times New Roman" w:cs="Times New Roman"/>
          <w:b/>
          <w:i w:val="0"/>
          <w:color w:val="339966"/>
          <w:sz w:val="24"/>
          <w:szCs w:val="24"/>
        </w:rPr>
      </w:pPr>
    </w:p>
    <w:p w:rsidR="00C42056" w:rsidRPr="001B05D0" w:rsidRDefault="00C42056" w:rsidP="00C42056">
      <w:pPr>
        <w:pStyle w:val="Nagwek3"/>
        <w:spacing w:before="0" w:after="0" w:line="240" w:lineRule="auto"/>
        <w:ind w:right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C42056" w:rsidRPr="00B22EC1" w:rsidRDefault="00C42056" w:rsidP="00C42056">
      <w:pPr>
        <w:pStyle w:val="Nagwek3"/>
        <w:spacing w:before="0" w:after="0" w:line="240" w:lineRule="auto"/>
        <w:ind w:right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bCs w:val="0"/>
          <w:i w:val="0"/>
          <w:sz w:val="24"/>
          <w:szCs w:val="24"/>
        </w:rPr>
        <w:t>FORMULARZ OFERTOWY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="004E22F8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dla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cz. 1-2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451"/>
        <w:gridCol w:w="131"/>
        <w:gridCol w:w="180"/>
        <w:gridCol w:w="2700"/>
        <w:gridCol w:w="1620"/>
        <w:gridCol w:w="1427"/>
        <w:gridCol w:w="1453"/>
      </w:tblGrid>
      <w:tr w:rsidR="00C42056" w:rsidRPr="00B22EC1" w:rsidTr="00A87BAB">
        <w:trPr>
          <w:cantSplit/>
        </w:trPr>
        <w:tc>
          <w:tcPr>
            <w:tcW w:w="1739" w:type="dxa"/>
            <w:gridSpan w:val="2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</w:rPr>
              <w:t>Nazwa wykonawcy:</w:t>
            </w:r>
          </w:p>
        </w:tc>
        <w:tc>
          <w:tcPr>
            <w:tcW w:w="7511" w:type="dxa"/>
            <w:gridSpan w:val="6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</w:rPr>
              <w:t>………………........................................................................................</w:t>
            </w:r>
          </w:p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</w:rPr>
              <w:t>………………........................................................................................</w:t>
            </w:r>
          </w:p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iCs w:val="0"/>
                <w:sz w:val="24"/>
                <w:szCs w:val="24"/>
              </w:rPr>
              <w:t>(w  przypadku  składania  oferty  przez  podmioty  występujące  wspólnie  podać  nazwy / firmy  i dokładne  adresy  wszystkich  wspólników  spółki  cywilnej  lub  członków  konsorcjum)</w:t>
            </w:r>
          </w:p>
        </w:tc>
      </w:tr>
      <w:tr w:rsidR="00C42056" w:rsidRPr="00B22EC1" w:rsidTr="00A87BAB">
        <w:trPr>
          <w:cantSplit/>
        </w:trPr>
        <w:tc>
          <w:tcPr>
            <w:tcW w:w="1870" w:type="dxa"/>
            <w:gridSpan w:val="3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Adres wykonawcy:   </w:t>
            </w:r>
          </w:p>
        </w:tc>
        <w:tc>
          <w:tcPr>
            <w:tcW w:w="7380" w:type="dxa"/>
            <w:gridSpan w:val="5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42056" w:rsidRPr="00B22EC1" w:rsidTr="00A87BAB">
        <w:tc>
          <w:tcPr>
            <w:tcW w:w="1288" w:type="dxa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.....-.....</w:t>
            </w:r>
          </w:p>
        </w:tc>
        <w:tc>
          <w:tcPr>
            <w:tcW w:w="3462" w:type="dxa"/>
            <w:gridSpan w:val="4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47" w:type="dxa"/>
            <w:gridSpan w:val="2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</w:t>
            </w:r>
          </w:p>
        </w:tc>
        <w:tc>
          <w:tcPr>
            <w:tcW w:w="1453" w:type="dxa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</w:t>
            </w:r>
          </w:p>
        </w:tc>
      </w:tr>
      <w:tr w:rsidR="00C42056" w:rsidRPr="00B22EC1" w:rsidTr="00A87BAB">
        <w:tc>
          <w:tcPr>
            <w:tcW w:w="1288" w:type="dxa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Kod</w:t>
            </w: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3462" w:type="dxa"/>
            <w:gridSpan w:val="4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miejscowość</w:t>
            </w: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3047" w:type="dxa"/>
            <w:gridSpan w:val="2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ulica</w:t>
            </w:r>
          </w:p>
        </w:tc>
        <w:tc>
          <w:tcPr>
            <w:tcW w:w="1453" w:type="dxa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nr</w:t>
            </w:r>
          </w:p>
        </w:tc>
      </w:tr>
      <w:tr w:rsidR="00C42056" w:rsidRPr="00B22EC1" w:rsidTr="00A87BAB">
        <w:trPr>
          <w:cantSplit/>
          <w:trHeight w:val="392"/>
        </w:trPr>
        <w:tc>
          <w:tcPr>
            <w:tcW w:w="4750" w:type="dxa"/>
            <w:gridSpan w:val="5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4500" w:type="dxa"/>
            <w:gridSpan w:val="3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...................................................................</w:t>
            </w:r>
          </w:p>
        </w:tc>
      </w:tr>
      <w:tr w:rsidR="00C42056" w:rsidRPr="00B22EC1" w:rsidTr="00A87BAB">
        <w:trPr>
          <w:cantSplit/>
        </w:trPr>
        <w:tc>
          <w:tcPr>
            <w:tcW w:w="4750" w:type="dxa"/>
            <w:gridSpan w:val="5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województwo</w:t>
            </w:r>
          </w:p>
        </w:tc>
        <w:tc>
          <w:tcPr>
            <w:tcW w:w="4500" w:type="dxa"/>
            <w:gridSpan w:val="3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powiat</w:t>
            </w:r>
          </w:p>
        </w:tc>
      </w:tr>
      <w:tr w:rsidR="00C42056" w:rsidRPr="00B22EC1" w:rsidTr="00A87BAB">
        <w:trPr>
          <w:cantSplit/>
        </w:trPr>
        <w:tc>
          <w:tcPr>
            <w:tcW w:w="2050" w:type="dxa"/>
            <w:gridSpan w:val="4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REGON:   </w:t>
            </w:r>
          </w:p>
        </w:tc>
        <w:tc>
          <w:tcPr>
            <w:tcW w:w="7200" w:type="dxa"/>
            <w:gridSpan w:val="4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_ _ _ _ _ _ _ _ _                    NIP …………………………………..</w:t>
            </w:r>
          </w:p>
        </w:tc>
      </w:tr>
      <w:tr w:rsidR="00C42056" w:rsidRPr="00B22EC1" w:rsidTr="00A87BAB">
        <w:trPr>
          <w:cantSplit/>
        </w:trPr>
        <w:tc>
          <w:tcPr>
            <w:tcW w:w="2050" w:type="dxa"/>
            <w:gridSpan w:val="4"/>
          </w:tcPr>
          <w:p w:rsidR="00C42056" w:rsidRPr="00B22EC1" w:rsidRDefault="00C42056" w:rsidP="00A87BAB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Konto bankowe:</w:t>
            </w:r>
          </w:p>
        </w:tc>
        <w:tc>
          <w:tcPr>
            <w:tcW w:w="7200" w:type="dxa"/>
            <w:gridSpan w:val="4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C42056" w:rsidRPr="00B22EC1" w:rsidTr="00A87BAB">
        <w:trPr>
          <w:cantSplit/>
        </w:trPr>
        <w:tc>
          <w:tcPr>
            <w:tcW w:w="2050" w:type="dxa"/>
            <w:gridSpan w:val="4"/>
          </w:tcPr>
          <w:p w:rsidR="00C42056" w:rsidRPr="00B22EC1" w:rsidRDefault="00C42056" w:rsidP="00A87BAB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Numer kierunkowy: </w:t>
            </w:r>
          </w:p>
        </w:tc>
        <w:tc>
          <w:tcPr>
            <w:tcW w:w="7200" w:type="dxa"/>
            <w:gridSpan w:val="4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</w:rPr>
              <w:t>..........</w:t>
            </w:r>
          </w:p>
        </w:tc>
      </w:tr>
      <w:tr w:rsidR="00C42056" w:rsidRPr="00B22EC1" w:rsidTr="00A87BAB">
        <w:tc>
          <w:tcPr>
            <w:tcW w:w="2050" w:type="dxa"/>
            <w:gridSpan w:val="4"/>
          </w:tcPr>
          <w:p w:rsidR="00C42056" w:rsidRPr="00B22EC1" w:rsidRDefault="00C42056" w:rsidP="00A87BAB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</w:rPr>
              <w:t>Telefon:</w:t>
            </w:r>
          </w:p>
        </w:tc>
        <w:tc>
          <w:tcPr>
            <w:tcW w:w="2700" w:type="dxa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</w:rPr>
              <w:t>...................................</w:t>
            </w:r>
          </w:p>
        </w:tc>
        <w:tc>
          <w:tcPr>
            <w:tcW w:w="1620" w:type="dxa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42056" w:rsidRPr="00B22EC1" w:rsidTr="00A87BAB">
        <w:trPr>
          <w:cantSplit/>
        </w:trPr>
        <w:tc>
          <w:tcPr>
            <w:tcW w:w="2050" w:type="dxa"/>
            <w:gridSpan w:val="4"/>
          </w:tcPr>
          <w:p w:rsidR="00C42056" w:rsidRPr="00B22EC1" w:rsidRDefault="00C42056" w:rsidP="00A87BAB">
            <w:pPr>
              <w:tabs>
                <w:tab w:val="left" w:pos="2160"/>
                <w:tab w:val="left" w:pos="234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Strona internetowa </w:t>
            </w:r>
          </w:p>
        </w:tc>
        <w:tc>
          <w:tcPr>
            <w:tcW w:w="7200" w:type="dxa"/>
            <w:gridSpan w:val="4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</w:rPr>
              <w:t>http://  ..............................................................................................</w:t>
            </w:r>
          </w:p>
        </w:tc>
      </w:tr>
      <w:tr w:rsidR="00C42056" w:rsidRPr="00B22EC1" w:rsidTr="00A87BAB">
        <w:trPr>
          <w:cantSplit/>
        </w:trPr>
        <w:tc>
          <w:tcPr>
            <w:tcW w:w="2050" w:type="dxa"/>
            <w:gridSpan w:val="4"/>
          </w:tcPr>
          <w:p w:rsidR="00C42056" w:rsidRPr="00B22EC1" w:rsidRDefault="00C42056" w:rsidP="00A87BAB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  <w:proofErr w:type="spellStart"/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>e-mail</w:t>
            </w:r>
            <w:proofErr w:type="spellEnd"/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7200" w:type="dxa"/>
            <w:gridSpan w:val="4"/>
          </w:tcPr>
          <w:p w:rsidR="00C42056" w:rsidRPr="00B22EC1" w:rsidRDefault="00C42056" w:rsidP="00A87BAB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  <w:r w:rsidRPr="00B22EC1">
              <w:rPr>
                <w:rFonts w:ascii="Times New Roman" w:hAnsi="Times New Roman" w:cs="Times New Roman"/>
                <w:i w:val="0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</w:tbl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Wykonawca jest </w:t>
      </w:r>
      <w:proofErr w:type="spellStart"/>
      <w:r w:rsidRPr="00B22EC1">
        <w:rPr>
          <w:rFonts w:ascii="Times New Roman" w:hAnsi="Times New Roman" w:cs="Times New Roman"/>
          <w:i w:val="0"/>
          <w:sz w:val="24"/>
          <w:szCs w:val="24"/>
        </w:rPr>
        <w:t>mikroprzedsiębiorcą</w:t>
      </w:r>
      <w:proofErr w:type="spellEnd"/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, małym lub średnim przedsiębiorcą * :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ab/>
        <w:t>TAK / NIE **</w:t>
      </w:r>
    </w:p>
    <w:p w:rsidR="00C42056" w:rsidRDefault="00C42056" w:rsidP="00C42056">
      <w:pPr>
        <w:spacing w:before="0" w:line="240" w:lineRule="auto"/>
        <w:ind w:right="0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Default="00C42056" w:rsidP="00C42056">
      <w:pPr>
        <w:spacing w:before="0" w:line="240" w:lineRule="auto"/>
        <w:ind w:right="0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Pr="00B22EC1" w:rsidRDefault="00C42056" w:rsidP="00C42056">
      <w:pPr>
        <w:spacing w:before="0" w:line="240" w:lineRule="auto"/>
        <w:ind w:right="0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Pr="008852D1" w:rsidRDefault="00C42056" w:rsidP="008852D1">
      <w:pPr>
        <w:pStyle w:val="Akapitzlist"/>
        <w:numPr>
          <w:ilvl w:val="0"/>
          <w:numId w:val="46"/>
        </w:numPr>
        <w:spacing w:line="240" w:lineRule="auto"/>
        <w:ind w:left="426" w:hanging="4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2D1">
        <w:rPr>
          <w:rFonts w:ascii="Times New Roman" w:hAnsi="Times New Roman" w:cs="Times New Roman"/>
          <w:sz w:val="24"/>
          <w:szCs w:val="24"/>
        </w:rPr>
        <w:t xml:space="preserve">Odpowiadając na Zapytanie ofertowe w sprawie zamówienia publicznego na </w:t>
      </w:r>
      <w:r w:rsidRPr="008852D1">
        <w:rPr>
          <w:rFonts w:ascii="Times New Roman" w:hAnsi="Times New Roman" w:cs="Times New Roman"/>
          <w:bCs/>
          <w:sz w:val="24"/>
          <w:szCs w:val="24"/>
        </w:rPr>
        <w:t>świadczenie usług transportu i przechowywania ruchomości, zajmowanych w postępowaniach prowadzonych przez Naczelników urzędów podległych Izbie Administracji Skarbowej w Olsztynie, oferuję wykonanie zamówienia na następujących warunkach:</w:t>
      </w:r>
    </w:p>
    <w:p w:rsidR="00C42056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C42056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C42056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3B1CDD" w:rsidRDefault="003B1CDD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C42056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3B1CDD" w:rsidRDefault="003B1CDD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C42056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762C10" w:rsidRDefault="00C42056" w:rsidP="00762C10">
      <w:pPr>
        <w:spacing w:before="0" w:line="240" w:lineRule="auto"/>
        <w:ind w:left="2977" w:right="0" w:hanging="2977"/>
        <w:jc w:val="both"/>
        <w:rPr>
          <w:rFonts w:ascii="Times New Roman" w:hAnsi="Times New Roman"/>
          <w:b/>
          <w:i w:val="0"/>
          <w:caps/>
          <w:sz w:val="24"/>
          <w:szCs w:val="24"/>
          <w:shd w:val="clear" w:color="auto" w:fill="FFFFFF"/>
        </w:rPr>
      </w:pPr>
      <w:r w:rsidRPr="00762C10">
        <w:rPr>
          <w:rFonts w:ascii="Times New Roman" w:hAnsi="Times New Roman"/>
          <w:b/>
          <w:i w:val="0"/>
          <w:caps/>
          <w:sz w:val="24"/>
          <w:szCs w:val="24"/>
          <w:shd w:val="clear" w:color="auto" w:fill="FFFFFF"/>
        </w:rPr>
        <w:lastRenderedPageBreak/>
        <w:sym w:font="Symbol" w:char="F0FF"/>
      </w:r>
      <w:r w:rsidRPr="00762C10">
        <w:rPr>
          <w:rFonts w:ascii="Times New Roman" w:hAnsi="Times New Roman"/>
          <w:b/>
          <w:i w:val="0"/>
          <w:caps/>
          <w:sz w:val="24"/>
          <w:szCs w:val="24"/>
          <w:shd w:val="clear" w:color="auto" w:fill="FFFFFF"/>
        </w:rPr>
        <w:t xml:space="preserve"> Część 1 zamówienia </w:t>
      </w:r>
    </w:p>
    <w:p w:rsidR="00762C10" w:rsidRDefault="00762C10" w:rsidP="00762C10">
      <w:pPr>
        <w:spacing w:before="0" w:line="240" w:lineRule="auto"/>
        <w:ind w:left="2977" w:right="0" w:hanging="2977"/>
        <w:jc w:val="both"/>
        <w:rPr>
          <w:rFonts w:ascii="Times New Roman" w:hAnsi="Times New Roman"/>
          <w:b/>
          <w:i w:val="0"/>
          <w:caps/>
          <w:sz w:val="24"/>
          <w:szCs w:val="24"/>
          <w:shd w:val="clear" w:color="auto" w:fill="FFFFFF"/>
        </w:rPr>
      </w:pPr>
    </w:p>
    <w:p w:rsidR="00C42056" w:rsidRPr="00B22EC1" w:rsidRDefault="00C42056" w:rsidP="00762C10">
      <w:pPr>
        <w:spacing w:before="0" w:line="240" w:lineRule="auto"/>
        <w:ind w:right="0"/>
        <w:jc w:val="both"/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</w:pPr>
      <w:r w:rsidRPr="00B22EC1">
        <w:rPr>
          <w:rFonts w:ascii="Times New Roman" w:hAnsi="Times New Roman"/>
          <w:b/>
          <w:bCs/>
          <w:i w:val="0"/>
          <w:sz w:val="24"/>
          <w:szCs w:val="24"/>
        </w:rPr>
        <w:t>usuwanie, przechowywanie i strzeżenie środków transportu i towarów w ramach ustawy o SENT (dla powiatu</w:t>
      </w:r>
      <w:r w:rsidR="00762C10" w:rsidRPr="00762C10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762C10">
        <w:rPr>
          <w:rFonts w:ascii="Times New Roman" w:hAnsi="Times New Roman"/>
          <w:b/>
          <w:bCs/>
          <w:i w:val="0"/>
          <w:sz w:val="24"/>
          <w:szCs w:val="24"/>
        </w:rPr>
        <w:t>bartoszyc</w:t>
      </w:r>
      <w:r w:rsidR="00762C10" w:rsidRPr="00B22EC1">
        <w:rPr>
          <w:rFonts w:ascii="Times New Roman" w:hAnsi="Times New Roman"/>
          <w:b/>
          <w:bCs/>
          <w:i w:val="0"/>
          <w:sz w:val="24"/>
          <w:szCs w:val="24"/>
        </w:rPr>
        <w:t>kiego</w:t>
      </w:r>
      <w:r w:rsidRPr="00B22EC1">
        <w:rPr>
          <w:rFonts w:ascii="Times New Roman" w:hAnsi="Times New Roman"/>
          <w:b/>
          <w:bCs/>
          <w:i w:val="0"/>
          <w:sz w:val="24"/>
          <w:szCs w:val="24"/>
        </w:rPr>
        <w:t>)</w:t>
      </w:r>
      <w:r w:rsidRPr="00B22EC1"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  <w:t>:</w:t>
      </w:r>
    </w:p>
    <w:p w:rsidR="00C42056" w:rsidRDefault="00C42056" w:rsidP="00C42056">
      <w:pPr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42056" w:rsidRPr="00BD7E16" w:rsidRDefault="00C42056" w:rsidP="00C42056">
      <w:pPr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E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należy wypełnić wszystkie punkty/elementy oferty</w:t>
      </w:r>
    </w:p>
    <w:p w:rsidR="00C42056" w:rsidRDefault="00C42056" w:rsidP="00C42056">
      <w:pPr>
        <w:spacing w:before="0" w:line="240" w:lineRule="auto"/>
        <w:jc w:val="both"/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</w:pPr>
    </w:p>
    <w:p w:rsidR="00C42056" w:rsidRPr="00B22EC1" w:rsidRDefault="00C42056" w:rsidP="00C42056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22E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usunięcie środka transportu / towaru</w:t>
      </w:r>
    </w:p>
    <w:p w:rsidR="00C42056" w:rsidRPr="00B22EC1" w:rsidRDefault="00C42056" w:rsidP="00C42056">
      <w:pPr>
        <w:pStyle w:val="Akapitzlist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336"/>
        <w:gridCol w:w="1515"/>
        <w:gridCol w:w="1004"/>
        <w:gridCol w:w="1603"/>
      </w:tblGrid>
      <w:tr w:rsidR="00C42056" w:rsidRPr="00B22EC1" w:rsidTr="00A87BAB">
        <w:tc>
          <w:tcPr>
            <w:tcW w:w="608" w:type="dxa"/>
            <w:shd w:val="clear" w:color="auto" w:fill="D9D9D9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13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B22EC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487" w:type="dxa"/>
            <w:shd w:val="clear" w:color="auto" w:fill="D9D9D9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B22EC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  <w:t>Usunięcie*: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  <w:t>Netto zł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7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B22EC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  <w:t>Stawka VAT %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  <w:t>Ryczałt** brutto zł</w:t>
            </w: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1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87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  <w:lang w:eastAsia="ar-SA"/>
              </w:rPr>
              <w:t>środka transportu o DMC do 3,5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7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1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487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  <w:lang w:eastAsia="ar-SA"/>
              </w:rPr>
              <w:t xml:space="preserve">środka transportu o DMC </w:t>
            </w: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pow. 3,5 t do 7,5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7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1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487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  <w:lang w:eastAsia="ar-SA"/>
              </w:rPr>
              <w:t xml:space="preserve">środka transportu o DMC </w:t>
            </w: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pow. 7,5 t do 16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7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1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487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  <w:lang w:eastAsia="ar-SA"/>
              </w:rPr>
              <w:t xml:space="preserve">środka transportu o DMC </w:t>
            </w: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pow. 16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7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1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487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  <w:lang w:eastAsia="ar-SA"/>
              </w:rPr>
              <w:t>środka transportu</w:t>
            </w: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przewożącego materiały niebezpieczne (w rozumieniu ustawy  z dnia 19 sierpnia 2011 r. o przewozie towarów niebezpiecznych (Dz. U. z 2017 r. poz. 169 z </w:t>
            </w:r>
            <w:proofErr w:type="spellStart"/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późn</w:t>
            </w:r>
            <w:proofErr w:type="spellEnd"/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. zm.)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7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1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487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towaru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7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2056" w:rsidRPr="00B22EC1" w:rsidRDefault="00C42056" w:rsidP="00C42056">
      <w:pPr>
        <w:spacing w:before="0" w:line="240" w:lineRule="auto"/>
        <w:jc w:val="both"/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  <w:t xml:space="preserve">* </w:t>
      </w:r>
      <w:r w:rsidRPr="00B22EC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obejmuje następujące czynności</w:t>
      </w:r>
      <w:r w:rsidRPr="00B22EC1"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  <w:t xml:space="preserve">: </w:t>
      </w:r>
      <w:r w:rsidRPr="00B22EC1">
        <w:rPr>
          <w:rFonts w:ascii="Times New Roman" w:hAnsi="Times New Roman"/>
          <w:i w:val="0"/>
          <w:sz w:val="24"/>
          <w:szCs w:val="24"/>
          <w:lang w:eastAsia="pl-PL"/>
        </w:rPr>
        <w:t>dojazd do miejsca zatrzymania środka transportu lub towaru, wyładunek towaru ze środka transportu (jeżeli zachodzi taka konieczność) załadunek na pojazd Wykonawcy, transport/dojazd możliwie najkrótszą drogą do miejsca wyładunku wskazanego przez Zamawiającego, wyładunek pojazdu/towaru w miejscu wskazanym przez pracownika parkingu/magazynu, przekazanie pojazdu/towaru upoważnionemu pracownikowi park</w:t>
      </w:r>
      <w:r w:rsidRPr="00B22EC1">
        <w:rPr>
          <w:rFonts w:ascii="Times New Roman" w:hAnsi="Times New Roman"/>
          <w:i w:val="0"/>
          <w:sz w:val="24"/>
          <w:szCs w:val="24"/>
        </w:rPr>
        <w:t>ingu/magazynu</w:t>
      </w:r>
    </w:p>
    <w:p w:rsidR="00C42056" w:rsidRPr="00B22EC1" w:rsidRDefault="00C42056" w:rsidP="00C42056">
      <w:pPr>
        <w:spacing w:before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B22EC1"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  <w:t xml:space="preserve">** </w:t>
      </w:r>
      <w:r w:rsidRPr="00B22EC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na oferowanym obszarze działalności</w:t>
      </w:r>
    </w:p>
    <w:p w:rsidR="00C42056" w:rsidRPr="00B22EC1" w:rsidRDefault="00C42056" w:rsidP="00C42056">
      <w:pPr>
        <w:spacing w:before="0" w:line="240" w:lineRule="auto"/>
        <w:jc w:val="both"/>
        <w:rPr>
          <w:rFonts w:ascii="Times New Roman" w:eastAsia="Cambria" w:hAnsi="Times New Roman"/>
          <w:b/>
          <w:i w:val="0"/>
          <w:sz w:val="24"/>
          <w:szCs w:val="24"/>
        </w:rPr>
      </w:pPr>
    </w:p>
    <w:p w:rsidR="00C42056" w:rsidRPr="00BD7E16" w:rsidRDefault="00C42056" w:rsidP="00C4205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Deklaruję, że o</w:t>
      </w:r>
      <w:r w:rsidRPr="00B22EC1">
        <w:rPr>
          <w:rFonts w:ascii="Times New Roman" w:eastAsia="Cambria" w:hAnsi="Times New Roman"/>
          <w:b/>
          <w:sz w:val="24"/>
          <w:szCs w:val="24"/>
        </w:rPr>
        <w:t xml:space="preserve">bszarem działalności będzie powiat </w:t>
      </w:r>
      <w:r w:rsidR="00762C10">
        <w:rPr>
          <w:rFonts w:ascii="Times New Roman" w:eastAsia="Cambria" w:hAnsi="Times New Roman"/>
          <w:b/>
          <w:sz w:val="24"/>
          <w:szCs w:val="24"/>
        </w:rPr>
        <w:t>bartoszycki</w:t>
      </w:r>
      <w:r w:rsidRPr="00B22EC1">
        <w:rPr>
          <w:rFonts w:ascii="Times New Roman" w:eastAsia="Cambria" w:hAnsi="Times New Roman"/>
          <w:b/>
          <w:sz w:val="24"/>
          <w:szCs w:val="24"/>
        </w:rPr>
        <w:t xml:space="preserve"> oraz: </w:t>
      </w:r>
    </w:p>
    <w:p w:rsidR="00C42056" w:rsidRDefault="00C42056" w:rsidP="00C42056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056" w:rsidRPr="00BD7E16" w:rsidRDefault="00C42056" w:rsidP="00C42056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D7E16">
        <w:rPr>
          <w:rFonts w:ascii="Times New Roman" w:hAnsi="Times New Roman"/>
          <w:sz w:val="24"/>
          <w:szCs w:val="24"/>
        </w:rPr>
        <w:t>(należy wskazać dodatkowe powiaty, przy czym punktowane będzie wskazanie co najmniej 2 dodatkowych powiatów; wskazanie jednego jest możliwe, natomiast nie spowoduje przyznania ofercie dodatkowych punktów)</w:t>
      </w:r>
    </w:p>
    <w:p w:rsidR="00C42056" w:rsidRPr="00BD7E16" w:rsidRDefault="00C42056" w:rsidP="00C42056">
      <w:pPr>
        <w:spacing w:before="0" w:line="240" w:lineRule="auto"/>
        <w:ind w:left="360" w:right="403"/>
        <w:jc w:val="both"/>
        <w:rPr>
          <w:rFonts w:ascii="Times New Roman" w:eastAsia="Cambria" w:hAnsi="Times New Roman"/>
          <w:sz w:val="24"/>
          <w:szCs w:val="24"/>
        </w:rPr>
      </w:pPr>
    </w:p>
    <w:p w:rsidR="00C42056" w:rsidRPr="00B22EC1" w:rsidRDefault="00C42056" w:rsidP="00C42056">
      <w:pPr>
        <w:spacing w:before="0" w:line="360" w:lineRule="auto"/>
        <w:ind w:right="403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sz w:val="24"/>
          <w:szCs w:val="24"/>
        </w:rPr>
        <w:t>Powiat …………………….…</w:t>
      </w:r>
    </w:p>
    <w:p w:rsidR="00C42056" w:rsidRPr="00B22EC1" w:rsidRDefault="00C42056" w:rsidP="00C42056">
      <w:pPr>
        <w:spacing w:before="0" w:line="360" w:lineRule="auto"/>
        <w:ind w:right="403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sz w:val="24"/>
          <w:szCs w:val="24"/>
        </w:rPr>
        <w:t>Powiat……………….……….</w:t>
      </w:r>
    </w:p>
    <w:p w:rsidR="00C42056" w:rsidRPr="00B22EC1" w:rsidRDefault="00C42056" w:rsidP="00C42056">
      <w:pPr>
        <w:spacing w:before="0" w:line="360" w:lineRule="auto"/>
        <w:ind w:right="403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sz w:val="24"/>
          <w:szCs w:val="24"/>
        </w:rPr>
        <w:t>Powiat ……………….………</w:t>
      </w:r>
    </w:p>
    <w:p w:rsidR="00C42056" w:rsidRPr="00B22EC1" w:rsidRDefault="00C42056" w:rsidP="00C42056">
      <w:pPr>
        <w:spacing w:before="0" w:line="360" w:lineRule="auto"/>
        <w:ind w:right="403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sz w:val="24"/>
          <w:szCs w:val="24"/>
        </w:rPr>
        <w:t>Powiat………………….…….</w:t>
      </w:r>
    </w:p>
    <w:p w:rsidR="00C42056" w:rsidRPr="00B22EC1" w:rsidRDefault="00C42056" w:rsidP="00C42056">
      <w:pPr>
        <w:spacing w:before="0" w:line="360" w:lineRule="auto"/>
        <w:ind w:right="403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sz w:val="24"/>
          <w:szCs w:val="24"/>
        </w:rPr>
        <w:t>Powiat …………….…………</w:t>
      </w:r>
    </w:p>
    <w:p w:rsidR="00C42056" w:rsidRPr="00B22EC1" w:rsidRDefault="00C42056" w:rsidP="00C42056">
      <w:pPr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C42056" w:rsidRPr="00BD7E16" w:rsidRDefault="00C42056" w:rsidP="00C42056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C1">
        <w:rPr>
          <w:rFonts w:ascii="Times New Roman" w:hAnsi="Times New Roman" w:cs="Times New Roman"/>
          <w:b/>
          <w:sz w:val="24"/>
          <w:szCs w:val="24"/>
        </w:rPr>
        <w:t>Deklaruję następujący czas reakcji na zgłoszenie usunięcia środka transportu (</w:t>
      </w:r>
      <w:r w:rsidRPr="00B22EC1">
        <w:rPr>
          <w:rFonts w:ascii="Times New Roman" w:hAnsi="Times New Roman"/>
          <w:color w:val="000000"/>
          <w:sz w:val="24"/>
          <w:szCs w:val="24"/>
        </w:rPr>
        <w:t>czas od momentu powiadomienia Wykonawcy przez Zamawiającego o konieczności dokonania usunięcia do chwili przyjazdu zestawu holującego lub innego niezbędnego sprzętu na miejsce wezwania (</w:t>
      </w:r>
      <w:r w:rsidRPr="00B22EC1">
        <w:rPr>
          <w:rFonts w:ascii="Times New Roman" w:hAnsi="Times New Roman"/>
          <w:b/>
          <w:i/>
          <w:color w:val="000000"/>
          <w:sz w:val="24"/>
          <w:szCs w:val="24"/>
        </w:rPr>
        <w:t>właściwe zaznaczyć</w:t>
      </w:r>
      <w:r w:rsidRPr="00B22EC1">
        <w:rPr>
          <w:rFonts w:ascii="Times New Roman" w:hAnsi="Times New Roman"/>
          <w:color w:val="000000"/>
          <w:sz w:val="24"/>
          <w:szCs w:val="24"/>
        </w:rPr>
        <w:t>)</w:t>
      </w:r>
      <w:r w:rsidRPr="00B22EC1">
        <w:rPr>
          <w:rFonts w:ascii="Times New Roman" w:hAnsi="Times New Roman" w:cs="Times New Roman"/>
          <w:sz w:val="24"/>
          <w:szCs w:val="24"/>
        </w:rPr>
        <w:t>:</w:t>
      </w:r>
    </w:p>
    <w:p w:rsidR="00C42056" w:rsidRDefault="00C42056" w:rsidP="00C42056">
      <w:pPr>
        <w:shd w:val="clear" w:color="auto" w:fill="FFFFFF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056" w:rsidRDefault="00C42056" w:rsidP="00C42056">
      <w:pPr>
        <w:shd w:val="clear" w:color="auto" w:fill="FFFFFF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D7E16">
        <w:rPr>
          <w:rFonts w:ascii="Times New Roman" w:hAnsi="Times New Roman"/>
          <w:sz w:val="24"/>
          <w:szCs w:val="24"/>
        </w:rPr>
        <w:t>(należy wybrać tylko jeden przypadek z pięciu wskazanych poniżej; zaznaczenie większej ilości przypadków lub wykreślenie z danego przypadku określonej kategorii pojazdów lub towaru uniemożliwi ocenę oferty i spowoduje jej odrzucenie)</w:t>
      </w:r>
    </w:p>
    <w:p w:rsidR="004E22F8" w:rsidRPr="00BD7E16" w:rsidRDefault="004E22F8" w:rsidP="00C42056">
      <w:pPr>
        <w:shd w:val="clear" w:color="auto" w:fill="FFFFFF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sym w:font="Symbol" w:char="F0FF"/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>dla pojazdów o DMC do 3,5 t i towarów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- do 1 godziny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dla pojazdów o DMC pow. 3,5 t -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>do 2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sym w:font="Symbol" w:char="F0FF"/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>dla pojazdów o DMC do 3,5 t i towarów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- do 2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dla pojazdów o DMC pow. 3,5 t -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>do 3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sym w:font="Symbol" w:char="F0FF"/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>dla pojazdów o DMC do 3,5 t i towarów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- do 3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dla pojazdów o DMC pow. 3,5 t -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>do 4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sym w:font="Symbol" w:char="F0FF"/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>dla pojazdów o DMC do 3,5 t i towarów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- do 4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dla pojazdów o DMC pow. 3,5 t -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>do 5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sym w:font="Symbol" w:char="F0FF"/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>dla pojazdów o DMC do 3,5 t i towarów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- do 5 godzin (maksymalnie)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dla pojazdów o DMC pow. 3,5 t -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>do 6 godzin (maksymalnie)</w:t>
      </w:r>
    </w:p>
    <w:p w:rsidR="00C42056" w:rsidRDefault="00C42056" w:rsidP="00C42056">
      <w:pPr>
        <w:spacing w:before="0" w:line="240" w:lineRule="auto"/>
        <w:jc w:val="both"/>
        <w:rPr>
          <w:rFonts w:ascii="Times New Roman" w:eastAsia="Cambria" w:hAnsi="Times New Roman"/>
          <w:b/>
          <w:i w:val="0"/>
          <w:sz w:val="24"/>
          <w:szCs w:val="24"/>
        </w:rPr>
      </w:pPr>
    </w:p>
    <w:p w:rsidR="00C42056" w:rsidRPr="00B22EC1" w:rsidRDefault="00C42056" w:rsidP="00C42056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Przechowywanie i strzeżenie środka transportu/towaru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160"/>
        <w:gridCol w:w="1475"/>
        <w:gridCol w:w="1313"/>
        <w:gridCol w:w="1551"/>
      </w:tblGrid>
      <w:tr w:rsidR="00C42056" w:rsidRPr="00C23AAE" w:rsidTr="00A87BAB">
        <w:tc>
          <w:tcPr>
            <w:tcW w:w="910" w:type="dxa"/>
            <w:shd w:val="clear" w:color="auto" w:fill="D9D9D9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>l.p.</w:t>
            </w:r>
          </w:p>
        </w:tc>
        <w:tc>
          <w:tcPr>
            <w:tcW w:w="4160" w:type="dxa"/>
            <w:shd w:val="clear" w:color="auto" w:fill="D9D9D9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>Przechowywanie i strzeżenie*: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 xml:space="preserve">Netto zł </w:t>
            </w:r>
            <w:r w:rsidR="008852D1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br/>
            </w: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>za 1 dobę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>Stawka VAT %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>Brutto zł</w:t>
            </w:r>
            <w:r w:rsidR="008852D1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br/>
            </w: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>za 1 dobę</w:t>
            </w: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>środka transportu o DMC do 3,5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 xml:space="preserve">środka transportu o DMC </w:t>
            </w:r>
            <w:r w:rsidRPr="00C23AAE">
              <w:rPr>
                <w:rFonts w:ascii="Times New Roman" w:hAnsi="Times New Roman"/>
                <w:bCs/>
                <w:i w:val="0"/>
                <w:szCs w:val="24"/>
              </w:rPr>
              <w:t>pow. 3,5 t do 7,5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 xml:space="preserve">środka transportu o DMC </w:t>
            </w:r>
            <w:r w:rsidRPr="00C23AAE">
              <w:rPr>
                <w:rFonts w:ascii="Times New Roman" w:hAnsi="Times New Roman"/>
                <w:bCs/>
                <w:i w:val="0"/>
                <w:szCs w:val="24"/>
              </w:rPr>
              <w:t>pow. 7,5 t do 16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4160" w:type="dxa"/>
            <w:shd w:val="clear" w:color="auto" w:fill="auto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 xml:space="preserve">środka transportu o DMC </w:t>
            </w:r>
            <w:r w:rsidRPr="00C23AAE">
              <w:rPr>
                <w:rFonts w:ascii="Times New Roman" w:hAnsi="Times New Roman"/>
                <w:bCs/>
                <w:i w:val="0"/>
                <w:szCs w:val="24"/>
              </w:rPr>
              <w:t>pow. 16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>środka transportu</w:t>
            </w:r>
            <w:r w:rsidRPr="00C23AAE">
              <w:rPr>
                <w:rFonts w:ascii="Times New Roman" w:hAnsi="Times New Roman"/>
                <w:bCs/>
                <w:i w:val="0"/>
                <w:szCs w:val="24"/>
              </w:rPr>
              <w:t xml:space="preserve"> przewożącego materiały niebezpieczne (w rozumieniu ustawy  z dnia 19 sierpnia 2011 r. o przewozie towarów niebezpiecznych (Dz. U. z 2017 r. poz. 169 z </w:t>
            </w:r>
            <w:proofErr w:type="spellStart"/>
            <w:r w:rsidRPr="00C23AAE">
              <w:rPr>
                <w:rFonts w:ascii="Times New Roman" w:hAnsi="Times New Roman"/>
                <w:bCs/>
                <w:i w:val="0"/>
                <w:szCs w:val="24"/>
              </w:rPr>
              <w:t>późn</w:t>
            </w:r>
            <w:proofErr w:type="spellEnd"/>
            <w:r w:rsidRPr="00C23AAE">
              <w:rPr>
                <w:rFonts w:ascii="Times New Roman" w:hAnsi="Times New Roman"/>
                <w:bCs/>
                <w:i w:val="0"/>
                <w:szCs w:val="24"/>
              </w:rPr>
              <w:t>. zm.)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9F6A0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C42056" w:rsidRPr="009F6A0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9F6A0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>towaru: 1 m</w:t>
            </w:r>
            <w:r w:rsidRPr="009F6A0E">
              <w:rPr>
                <w:rFonts w:ascii="Times New Roman" w:hAnsi="Times New Roman"/>
                <w:bCs/>
                <w:i w:val="0"/>
                <w:szCs w:val="24"/>
                <w:vertAlign w:val="superscript"/>
                <w:lang w:eastAsia="ar-SA"/>
              </w:rPr>
              <w:t>3</w:t>
            </w:r>
            <w:r w:rsidRPr="009F6A0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 xml:space="preserve"> powierzchni magazynowej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9F6A0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4160" w:type="dxa"/>
            <w:shd w:val="clear" w:color="auto" w:fill="auto"/>
          </w:tcPr>
          <w:p w:rsidR="00C42056" w:rsidRPr="009F6A0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bCs/>
                <w:i w:val="0"/>
                <w:szCs w:val="24"/>
                <w:lang w:eastAsia="ar-SA"/>
              </w:rPr>
            </w:pPr>
            <w:r w:rsidRPr="009F6A0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>towaru: 1 m</w:t>
            </w:r>
            <w:r w:rsidRPr="009F6A0E">
              <w:rPr>
                <w:rFonts w:ascii="Times New Roman" w:hAnsi="Times New Roman"/>
                <w:bCs/>
                <w:i w:val="0"/>
                <w:szCs w:val="24"/>
                <w:vertAlign w:val="superscript"/>
                <w:lang w:eastAsia="ar-SA"/>
              </w:rPr>
              <w:t>2</w:t>
            </w:r>
            <w:r w:rsidRPr="009F6A0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 xml:space="preserve"> powierzchni magazynowej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</w:tbl>
    <w:p w:rsidR="00C42056" w:rsidRPr="00C23AAE" w:rsidRDefault="00C42056" w:rsidP="00C42056">
      <w:pPr>
        <w:spacing w:before="0" w:line="240" w:lineRule="auto"/>
        <w:jc w:val="both"/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</w:pPr>
    </w:p>
    <w:p w:rsidR="00C42056" w:rsidRDefault="00C42056" w:rsidP="00C42056">
      <w:pPr>
        <w:spacing w:before="0" w:line="240" w:lineRule="auto"/>
        <w:jc w:val="both"/>
        <w:rPr>
          <w:rFonts w:ascii="Times New Roman" w:hAnsi="Times New Roman"/>
          <w:b/>
          <w:i w:val="0"/>
          <w:caps/>
          <w:color w:val="000000"/>
          <w:sz w:val="24"/>
          <w:szCs w:val="24"/>
          <w:shd w:val="clear" w:color="auto" w:fill="FFFFFF"/>
        </w:rPr>
      </w:pPr>
    </w:p>
    <w:p w:rsidR="00C42056" w:rsidRPr="00762C10" w:rsidRDefault="00C42056" w:rsidP="009C5A0F">
      <w:pPr>
        <w:pStyle w:val="Tekstpodstawowywcity"/>
        <w:numPr>
          <w:ilvl w:val="0"/>
          <w:numId w:val="33"/>
        </w:numPr>
        <w:suppressAutoHyphens/>
        <w:autoSpaceDE/>
        <w:autoSpaceDN/>
        <w:adjustRightInd/>
        <w:spacing w:before="0" w:after="0" w:line="240" w:lineRule="auto"/>
        <w:ind w:left="709" w:right="0"/>
        <w:jc w:val="both"/>
        <w:rPr>
          <w:rFonts w:ascii="Times New Roman" w:hAnsi="Times New Roman" w:cs="Times New Roman"/>
          <w:bCs/>
          <w:i w:val="0"/>
          <w:sz w:val="24"/>
        </w:rPr>
      </w:pPr>
      <w:r w:rsidRPr="00762C10">
        <w:rPr>
          <w:rFonts w:ascii="Times New Roman" w:hAnsi="Times New Roman" w:cs="Times New Roman"/>
          <w:i w:val="0"/>
          <w:sz w:val="24"/>
        </w:rPr>
        <w:t>Miejscem wyznaczonym, do którego będą kierowane bądź usuwane zatrzymane środki transportu, jest utwardzony, ogrodzony, oświetlony, monitorowany/strzeżony całodobowo parking, przystosowany do przechowywania środków transportu, znajdujący się w: ………………</w:t>
      </w:r>
      <w:r w:rsidR="00762C10" w:rsidRPr="00762C10">
        <w:rPr>
          <w:rFonts w:ascii="Times New Roman" w:hAnsi="Times New Roman" w:cs="Times New Roman"/>
          <w:i w:val="0"/>
          <w:sz w:val="24"/>
        </w:rPr>
        <w:t>……</w:t>
      </w:r>
      <w:r w:rsidR="00762C10">
        <w:rPr>
          <w:rFonts w:ascii="Times New Roman" w:hAnsi="Times New Roman" w:cs="Times New Roman"/>
          <w:i w:val="0"/>
          <w:sz w:val="24"/>
        </w:rPr>
        <w:t xml:space="preserve"> </w:t>
      </w:r>
      <w:r w:rsidRPr="00762C10">
        <w:rPr>
          <w:rFonts w:ascii="Times New Roman" w:hAnsi="Times New Roman" w:cs="Times New Roman"/>
          <w:i w:val="0"/>
          <w:sz w:val="24"/>
        </w:rPr>
        <w:t xml:space="preserve">przy ul. </w:t>
      </w:r>
      <w:r w:rsidR="00762C10" w:rsidRPr="00762C10">
        <w:rPr>
          <w:rFonts w:ascii="Times New Roman" w:hAnsi="Times New Roman" w:cs="Times New Roman"/>
          <w:i w:val="0"/>
          <w:sz w:val="24"/>
        </w:rPr>
        <w:t xml:space="preserve"> </w:t>
      </w:r>
      <w:r w:rsidRPr="00762C10">
        <w:rPr>
          <w:rFonts w:ascii="Times New Roman" w:hAnsi="Times New Roman" w:cs="Times New Roman"/>
          <w:i w:val="0"/>
          <w:sz w:val="24"/>
        </w:rPr>
        <w:t xml:space="preserve">……………………………….………., </w:t>
      </w:r>
      <w:r w:rsidRPr="00762C10">
        <w:rPr>
          <w:rFonts w:ascii="Times New Roman" w:hAnsi="Times New Roman" w:cs="Times New Roman"/>
          <w:i w:val="0"/>
          <w:sz w:val="24"/>
        </w:rPr>
        <w:lastRenderedPageBreak/>
        <w:t>do którego Wykonawca posiada tytuł prawny.</w:t>
      </w:r>
    </w:p>
    <w:p w:rsidR="00F67ADF" w:rsidRPr="00F67ADF" w:rsidRDefault="00C42056" w:rsidP="00F67ADF">
      <w:pPr>
        <w:pStyle w:val="Tekstpodstawowywcity"/>
        <w:numPr>
          <w:ilvl w:val="0"/>
          <w:numId w:val="33"/>
        </w:numPr>
        <w:suppressAutoHyphens/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</w:rPr>
      </w:pPr>
      <w:r w:rsidRPr="00B22EC1">
        <w:rPr>
          <w:rFonts w:ascii="Times New Roman" w:hAnsi="Times New Roman" w:cs="Times New Roman"/>
          <w:i w:val="0"/>
          <w:sz w:val="24"/>
        </w:rPr>
        <w:t>Miejscem wyznaczonym, do którego będą kierowane bądź usuwane zatrzymane towary jest oświetlony, monitorowany i strzeżony całodobowo magazyn, znajdujący się w: ……………. przy ul. ………….., do którego Wykonawca posiada tytuł prawny.</w:t>
      </w:r>
    </w:p>
    <w:p w:rsidR="00F67ADF" w:rsidRPr="00F67ADF" w:rsidRDefault="00F67ADF" w:rsidP="00F67ADF">
      <w:pPr>
        <w:pStyle w:val="Tekstpodstawowywcity"/>
        <w:numPr>
          <w:ilvl w:val="0"/>
          <w:numId w:val="33"/>
        </w:numPr>
        <w:suppressAutoHyphens/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</w:rPr>
      </w:pPr>
      <w:r w:rsidRPr="00F67ADF">
        <w:rPr>
          <w:rFonts w:ascii="Times New Roman" w:hAnsi="Times New Roman" w:cs="Times New Roman"/>
          <w:b/>
          <w:i w:val="0"/>
          <w:sz w:val="24"/>
          <w:szCs w:val="24"/>
        </w:rPr>
        <w:t>Oferowany czas reakcji</w:t>
      </w:r>
      <w:r w:rsidRPr="00F67ADF">
        <w:rPr>
          <w:rFonts w:ascii="Times New Roman" w:hAnsi="Times New Roman" w:cs="Times New Roman"/>
          <w:i w:val="0"/>
          <w:sz w:val="24"/>
          <w:szCs w:val="24"/>
        </w:rPr>
        <w:t xml:space="preserve"> na zgłoszenie holowania/transportu, tj. deklarowany przez Wykonawcę czas od momentu powiadomienia Wykonawcy przez Zamawiającego o konieczności dokonania holowania/transportu do chwili przyjazdu zestawu holującego lub innego niezbędnego sprzętu na miejsce wezwania:</w:t>
      </w:r>
    </w:p>
    <w:p w:rsidR="00F67ADF" w:rsidRPr="00F67ADF" w:rsidRDefault="00F67ADF" w:rsidP="00F67A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DF" w:rsidRPr="00F67ADF" w:rsidRDefault="00F67ADF" w:rsidP="00F67A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DF">
        <w:rPr>
          <w:rFonts w:ascii="Times New Roman" w:hAnsi="Times New Roman" w:cs="Times New Roman"/>
          <w:sz w:val="24"/>
          <w:szCs w:val="24"/>
        </w:rPr>
        <w:t xml:space="preserve">Dla pojazdów o DMC do 3,5 t </w:t>
      </w:r>
      <w:r w:rsidRPr="00F67ADF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…….</w:t>
      </w:r>
      <w:r w:rsidRPr="00F67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ADF">
        <w:rPr>
          <w:rFonts w:ascii="Times New Roman" w:hAnsi="Times New Roman" w:cs="Times New Roman"/>
          <w:sz w:val="24"/>
          <w:szCs w:val="24"/>
        </w:rPr>
        <w:t>godz. (maks. 5)</w:t>
      </w:r>
    </w:p>
    <w:p w:rsidR="00F67ADF" w:rsidRPr="00F67ADF" w:rsidRDefault="00F67ADF" w:rsidP="00F67A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DF" w:rsidRPr="00F67ADF" w:rsidRDefault="00F67ADF" w:rsidP="00F67A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DF">
        <w:rPr>
          <w:rFonts w:ascii="Times New Roman" w:hAnsi="Times New Roman" w:cs="Times New Roman"/>
          <w:sz w:val="24"/>
          <w:szCs w:val="24"/>
        </w:rPr>
        <w:t>Dla pojazdów o DMC powyżej 3,5 t …… godz. (maks.6)</w:t>
      </w:r>
    </w:p>
    <w:p w:rsidR="00C42056" w:rsidRDefault="00C42056" w:rsidP="00C42056">
      <w:pPr>
        <w:spacing w:before="0" w:line="240" w:lineRule="auto"/>
        <w:jc w:val="both"/>
        <w:rPr>
          <w:rFonts w:ascii="Times New Roman" w:hAnsi="Times New Roman"/>
          <w:b/>
          <w:i w:val="0"/>
          <w:caps/>
          <w:color w:val="000000"/>
          <w:sz w:val="24"/>
          <w:szCs w:val="24"/>
          <w:shd w:val="clear" w:color="auto" w:fill="FFFFFF"/>
        </w:rPr>
      </w:pPr>
    </w:p>
    <w:p w:rsidR="004E22F8" w:rsidRPr="00762C10" w:rsidRDefault="004E22F8" w:rsidP="00C42056">
      <w:pPr>
        <w:spacing w:before="0" w:line="240" w:lineRule="auto"/>
        <w:ind w:right="0"/>
        <w:jc w:val="both"/>
        <w:rPr>
          <w:rFonts w:ascii="Times New Roman" w:hAnsi="Times New Roman"/>
          <w:b/>
          <w:i w:val="0"/>
          <w:caps/>
          <w:sz w:val="24"/>
          <w:szCs w:val="24"/>
          <w:shd w:val="clear" w:color="auto" w:fill="FFFFFF"/>
        </w:rPr>
      </w:pPr>
    </w:p>
    <w:p w:rsidR="00762C10" w:rsidRPr="00762C10" w:rsidRDefault="00C42056" w:rsidP="00C42056">
      <w:pPr>
        <w:spacing w:before="0" w:line="240" w:lineRule="auto"/>
        <w:ind w:right="0"/>
        <w:jc w:val="both"/>
        <w:rPr>
          <w:rFonts w:ascii="Times New Roman" w:hAnsi="Times New Roman"/>
          <w:b/>
          <w:i w:val="0"/>
          <w:caps/>
          <w:sz w:val="24"/>
          <w:szCs w:val="24"/>
          <w:shd w:val="clear" w:color="auto" w:fill="FFFFFF"/>
        </w:rPr>
      </w:pPr>
      <w:r w:rsidRPr="00762C10">
        <w:rPr>
          <w:rFonts w:ascii="Times New Roman" w:hAnsi="Times New Roman"/>
          <w:b/>
          <w:i w:val="0"/>
          <w:caps/>
          <w:sz w:val="24"/>
          <w:szCs w:val="24"/>
          <w:shd w:val="clear" w:color="auto" w:fill="FFFFFF"/>
        </w:rPr>
        <w:sym w:font="Symbol" w:char="F0FF"/>
      </w:r>
      <w:r w:rsidRPr="00762C10">
        <w:rPr>
          <w:rFonts w:ascii="Times New Roman" w:hAnsi="Times New Roman"/>
          <w:b/>
          <w:i w:val="0"/>
          <w:caps/>
          <w:sz w:val="24"/>
          <w:szCs w:val="24"/>
          <w:shd w:val="clear" w:color="auto" w:fill="FFFFFF"/>
        </w:rPr>
        <w:t xml:space="preserve"> Część 2 zamówienia </w:t>
      </w:r>
    </w:p>
    <w:p w:rsidR="00762C10" w:rsidRDefault="00762C10" w:rsidP="00C42056">
      <w:pPr>
        <w:spacing w:before="0" w:line="240" w:lineRule="auto"/>
        <w:ind w:right="0"/>
        <w:jc w:val="both"/>
        <w:rPr>
          <w:rFonts w:ascii="Times New Roman" w:hAnsi="Times New Roman"/>
          <w:b/>
          <w:i w:val="0"/>
          <w:caps/>
          <w:color w:val="000000"/>
          <w:sz w:val="24"/>
          <w:szCs w:val="24"/>
          <w:shd w:val="clear" w:color="auto" w:fill="FFFFFF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</w:pPr>
      <w:r w:rsidRPr="00B22EC1">
        <w:rPr>
          <w:rFonts w:ascii="Times New Roman" w:hAnsi="Times New Roman"/>
          <w:b/>
          <w:bCs/>
          <w:i w:val="0"/>
          <w:sz w:val="24"/>
          <w:szCs w:val="24"/>
        </w:rPr>
        <w:t xml:space="preserve">usuwanie, przechowywanie i strzeżenie środków transportu i towarów w ramach ustawy o SENT (dla powiatu </w:t>
      </w:r>
      <w:r w:rsidR="00762C10" w:rsidRPr="00B22EC1">
        <w:rPr>
          <w:rFonts w:ascii="Times New Roman" w:hAnsi="Times New Roman"/>
          <w:b/>
          <w:bCs/>
          <w:i w:val="0"/>
          <w:sz w:val="24"/>
          <w:szCs w:val="24"/>
        </w:rPr>
        <w:t>olsztyńskiego</w:t>
      </w:r>
      <w:r w:rsidRPr="00B22EC1">
        <w:rPr>
          <w:rFonts w:ascii="Times New Roman" w:hAnsi="Times New Roman"/>
          <w:b/>
          <w:bCs/>
          <w:i w:val="0"/>
          <w:sz w:val="24"/>
          <w:szCs w:val="24"/>
        </w:rPr>
        <w:t>)</w:t>
      </w:r>
      <w:r w:rsidRPr="00B22EC1"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  <w:t>:</w:t>
      </w:r>
    </w:p>
    <w:p w:rsidR="00C42056" w:rsidRDefault="00C42056" w:rsidP="00C42056">
      <w:pPr>
        <w:spacing w:before="0" w:line="240" w:lineRule="auto"/>
        <w:jc w:val="both"/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</w:pPr>
    </w:p>
    <w:p w:rsidR="00C42056" w:rsidRPr="00BD7E16" w:rsidRDefault="00C42056" w:rsidP="00C42056">
      <w:pPr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E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należy wypełnić wszystkie punkty/elementy oferty</w:t>
      </w:r>
    </w:p>
    <w:p w:rsidR="00C42056" w:rsidRPr="0017444C" w:rsidRDefault="00C42056" w:rsidP="00C42056">
      <w:pPr>
        <w:spacing w:before="0" w:line="240" w:lineRule="auto"/>
        <w:jc w:val="both"/>
        <w:rPr>
          <w:rFonts w:ascii="Times New Roman" w:eastAsiaTheme="minorHAnsi" w:hAnsi="Times New Roman" w:cstheme="minorBidi"/>
          <w:b/>
          <w:i w:val="0"/>
          <w:iCs w:val="0"/>
          <w:color w:val="000000"/>
          <w:sz w:val="24"/>
          <w:szCs w:val="24"/>
          <w:shd w:val="clear" w:color="auto" w:fill="FFFFFF"/>
        </w:rPr>
      </w:pPr>
      <w:r w:rsidRPr="0017444C">
        <w:rPr>
          <w:rFonts w:ascii="Times New Roman" w:eastAsiaTheme="minorHAnsi" w:hAnsi="Times New Roman" w:cstheme="minorBidi"/>
          <w:b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</w:p>
    <w:p w:rsidR="00C42056" w:rsidRPr="00B22EC1" w:rsidRDefault="00C42056" w:rsidP="00C4205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22E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usunięcie środka transportu / towaru</w:t>
      </w:r>
    </w:p>
    <w:p w:rsidR="00C42056" w:rsidRPr="00B22EC1" w:rsidRDefault="00C42056" w:rsidP="00C42056">
      <w:pPr>
        <w:pStyle w:val="Akapitzlist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603"/>
        <w:gridCol w:w="1559"/>
        <w:gridCol w:w="1006"/>
        <w:gridCol w:w="1626"/>
      </w:tblGrid>
      <w:tr w:rsidR="00C42056" w:rsidRPr="00B22EC1" w:rsidTr="00A87BAB">
        <w:tc>
          <w:tcPr>
            <w:tcW w:w="608" w:type="dxa"/>
            <w:shd w:val="clear" w:color="auto" w:fill="D9D9D9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B22EC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603" w:type="dxa"/>
            <w:shd w:val="clear" w:color="auto" w:fill="D9D9D9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35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B22EC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  <w:t>Usunięcie*: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  <w:t>Netto zł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B22EC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  <w:t>Stawka VAT %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ar-SA"/>
              </w:rPr>
              <w:t>Ryczałt** brutto zł</w:t>
            </w: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35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  <w:lang w:eastAsia="ar-SA"/>
              </w:rPr>
              <w:t>środka transportu o DMC do 3,5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35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  <w:lang w:eastAsia="ar-SA"/>
              </w:rPr>
              <w:t xml:space="preserve">środka transportu o DMC </w:t>
            </w: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pow. 3,5 t do 7,5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35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  <w:lang w:eastAsia="ar-SA"/>
              </w:rPr>
              <w:t xml:space="preserve">środka transportu o DMC </w:t>
            </w: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pow. 7,5 t do 16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35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  <w:lang w:eastAsia="ar-SA"/>
              </w:rPr>
              <w:t xml:space="preserve">środka transportu o DMC </w:t>
            </w: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pow. 16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03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35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  <w:lang w:eastAsia="ar-SA"/>
              </w:rPr>
              <w:t>środka transportu</w:t>
            </w: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przewożącego materiały niebezpieczne (w rozumieniu ustawy  z dnia 19 sierpnia 2011 r. o przewozie towarów niebezpiecznych (Dz. U. z 2017 r. poz. 169 z </w:t>
            </w:r>
            <w:proofErr w:type="spellStart"/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późn</w:t>
            </w:r>
            <w:proofErr w:type="spellEnd"/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. zm.)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2056" w:rsidRPr="00B22EC1" w:rsidTr="00A87BAB">
        <w:tc>
          <w:tcPr>
            <w:tcW w:w="608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22EC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03" w:type="dxa"/>
            <w:shd w:val="clear" w:color="auto" w:fill="auto"/>
          </w:tcPr>
          <w:p w:rsidR="00C42056" w:rsidRPr="00B22EC1" w:rsidRDefault="00C42056" w:rsidP="008852D1">
            <w:pPr>
              <w:spacing w:before="120" w:after="120" w:line="240" w:lineRule="auto"/>
              <w:ind w:right="35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22EC1">
              <w:rPr>
                <w:rFonts w:ascii="Times New Roman" w:hAnsi="Times New Roman"/>
                <w:bCs/>
                <w:i w:val="0"/>
                <w:sz w:val="24"/>
                <w:szCs w:val="24"/>
              </w:rPr>
              <w:t>towaru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ind w:right="-3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42056" w:rsidRPr="00B22EC1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2056" w:rsidRPr="00B22EC1" w:rsidRDefault="00C42056" w:rsidP="00C42056">
      <w:pPr>
        <w:spacing w:before="0" w:line="240" w:lineRule="auto"/>
        <w:jc w:val="both"/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  <w:t xml:space="preserve">* </w:t>
      </w:r>
      <w:r w:rsidRPr="00B22EC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obejmuje następujące czynności</w:t>
      </w:r>
      <w:r w:rsidRPr="00B22EC1"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  <w:t xml:space="preserve">: </w:t>
      </w:r>
      <w:r w:rsidRPr="00B22EC1">
        <w:rPr>
          <w:rFonts w:ascii="Times New Roman" w:hAnsi="Times New Roman"/>
          <w:i w:val="0"/>
          <w:sz w:val="24"/>
          <w:szCs w:val="24"/>
          <w:lang w:eastAsia="pl-PL"/>
        </w:rPr>
        <w:t>dojazd do miejsca zatrzymania środka transportu lub towaru, wyładunek towaru ze środka transportu (jeżeli zachodzi taka konieczność) załadunek na pojazd Wykonawcy, transport/dojazd możliwie najkrótszą drogą do miejsca wyładunku wskazanego przez Zamawiającego, wyładunek pojazdu/towaru w miejscu wskazanym przez pracownika parkingu/magazynu, przekazanie pojazdu/towaru upoważnionemu pracownikowi park</w:t>
      </w:r>
      <w:r w:rsidRPr="00B22EC1">
        <w:rPr>
          <w:rFonts w:ascii="Times New Roman" w:hAnsi="Times New Roman"/>
          <w:i w:val="0"/>
          <w:sz w:val="24"/>
          <w:szCs w:val="24"/>
        </w:rPr>
        <w:t>ingu/magazynu</w:t>
      </w:r>
    </w:p>
    <w:p w:rsidR="00C42056" w:rsidRPr="00B22EC1" w:rsidRDefault="00C42056" w:rsidP="00C42056">
      <w:pPr>
        <w:spacing w:before="0"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B22EC1"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  <w:t xml:space="preserve">** </w:t>
      </w:r>
      <w:r w:rsidRPr="00B22EC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na oferowanym obszarze działalności</w:t>
      </w:r>
    </w:p>
    <w:p w:rsidR="00C42056" w:rsidRPr="00B22EC1" w:rsidRDefault="00C42056" w:rsidP="00C42056">
      <w:pPr>
        <w:spacing w:before="0" w:line="240" w:lineRule="auto"/>
        <w:jc w:val="both"/>
        <w:rPr>
          <w:rFonts w:ascii="Times New Roman" w:eastAsia="Cambria" w:hAnsi="Times New Roman"/>
          <w:b/>
          <w:i w:val="0"/>
          <w:sz w:val="24"/>
          <w:szCs w:val="24"/>
        </w:rPr>
      </w:pPr>
    </w:p>
    <w:p w:rsidR="00C42056" w:rsidRPr="0017444C" w:rsidRDefault="00C42056" w:rsidP="00C4205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lastRenderedPageBreak/>
        <w:t>Deklaruję, że o</w:t>
      </w:r>
      <w:r w:rsidRPr="00B22EC1">
        <w:rPr>
          <w:rFonts w:ascii="Times New Roman" w:eastAsia="Cambria" w:hAnsi="Times New Roman"/>
          <w:b/>
          <w:sz w:val="24"/>
          <w:szCs w:val="24"/>
        </w:rPr>
        <w:t xml:space="preserve">bszarem działalności będzie powiat </w:t>
      </w:r>
      <w:r w:rsidR="00762C10" w:rsidRPr="00B22EC1">
        <w:rPr>
          <w:rFonts w:ascii="Times New Roman" w:eastAsia="Cambria" w:hAnsi="Times New Roman"/>
          <w:b/>
          <w:sz w:val="24"/>
          <w:szCs w:val="24"/>
        </w:rPr>
        <w:t xml:space="preserve">olsztyński </w:t>
      </w:r>
      <w:r w:rsidRPr="00B22EC1">
        <w:rPr>
          <w:rFonts w:ascii="Times New Roman" w:eastAsia="Cambria" w:hAnsi="Times New Roman"/>
          <w:b/>
          <w:sz w:val="24"/>
          <w:szCs w:val="24"/>
        </w:rPr>
        <w:t xml:space="preserve">oraz: </w:t>
      </w:r>
    </w:p>
    <w:p w:rsidR="00C42056" w:rsidRDefault="00C42056" w:rsidP="00C42056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C42056" w:rsidRPr="0017444C" w:rsidRDefault="00C42056" w:rsidP="00C42056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7444C">
        <w:rPr>
          <w:rFonts w:ascii="Times New Roman" w:hAnsi="Times New Roman"/>
          <w:sz w:val="24"/>
          <w:szCs w:val="24"/>
        </w:rPr>
        <w:t xml:space="preserve">(należy wskazać dodatkowe powiaty, </w:t>
      </w:r>
      <w:r>
        <w:rPr>
          <w:rFonts w:ascii="Times New Roman" w:hAnsi="Times New Roman"/>
          <w:sz w:val="24"/>
          <w:szCs w:val="24"/>
        </w:rPr>
        <w:t xml:space="preserve">przy czym </w:t>
      </w:r>
      <w:r w:rsidRPr="0017444C">
        <w:rPr>
          <w:rFonts w:ascii="Times New Roman" w:hAnsi="Times New Roman"/>
          <w:sz w:val="24"/>
          <w:szCs w:val="24"/>
        </w:rPr>
        <w:t>punktowane będzie wskazanie co najmniej 2 dodatkowych powiatów</w:t>
      </w:r>
      <w:r>
        <w:rPr>
          <w:rFonts w:ascii="Times New Roman" w:hAnsi="Times New Roman"/>
          <w:sz w:val="24"/>
          <w:szCs w:val="24"/>
        </w:rPr>
        <w:t>; wskazanie jednego jest możliwe, natomiast nie spowoduje przyznania ofercie dodatkowych punktów</w:t>
      </w:r>
      <w:r w:rsidRPr="0017444C">
        <w:rPr>
          <w:rFonts w:ascii="Times New Roman" w:hAnsi="Times New Roman"/>
          <w:sz w:val="24"/>
          <w:szCs w:val="24"/>
        </w:rPr>
        <w:t>)</w:t>
      </w:r>
    </w:p>
    <w:p w:rsidR="00C42056" w:rsidRDefault="00C42056" w:rsidP="00C42056">
      <w:pPr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C42056" w:rsidRPr="00B22EC1" w:rsidRDefault="00C42056" w:rsidP="00C42056">
      <w:pPr>
        <w:spacing w:before="0" w:line="360" w:lineRule="auto"/>
        <w:ind w:right="403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sz w:val="24"/>
          <w:szCs w:val="24"/>
        </w:rPr>
        <w:t>Powiat …………………….…</w:t>
      </w:r>
    </w:p>
    <w:p w:rsidR="00C42056" w:rsidRPr="00B22EC1" w:rsidRDefault="00C42056" w:rsidP="00C42056">
      <w:pPr>
        <w:spacing w:before="0" w:line="360" w:lineRule="auto"/>
        <w:ind w:right="403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sz w:val="24"/>
          <w:szCs w:val="24"/>
        </w:rPr>
        <w:t>Powiat……………….……….</w:t>
      </w:r>
    </w:p>
    <w:p w:rsidR="00C42056" w:rsidRPr="00B22EC1" w:rsidRDefault="00C42056" w:rsidP="00C42056">
      <w:pPr>
        <w:spacing w:before="0" w:line="360" w:lineRule="auto"/>
        <w:ind w:right="403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sz w:val="24"/>
          <w:szCs w:val="24"/>
        </w:rPr>
        <w:t>Powiat ……………….………</w:t>
      </w:r>
    </w:p>
    <w:p w:rsidR="00C42056" w:rsidRPr="00B22EC1" w:rsidRDefault="00C42056" w:rsidP="00C42056">
      <w:pPr>
        <w:spacing w:before="0" w:line="360" w:lineRule="auto"/>
        <w:ind w:right="403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sz w:val="24"/>
          <w:szCs w:val="24"/>
        </w:rPr>
        <w:t>Powiat………………….…….</w:t>
      </w:r>
    </w:p>
    <w:p w:rsidR="00C42056" w:rsidRPr="00B22EC1" w:rsidRDefault="00C42056" w:rsidP="00C42056">
      <w:pPr>
        <w:spacing w:before="0" w:line="360" w:lineRule="auto"/>
        <w:ind w:right="403"/>
        <w:jc w:val="both"/>
        <w:rPr>
          <w:rFonts w:ascii="Times New Roman" w:hAnsi="Times New Roman"/>
          <w:i w:val="0"/>
          <w:sz w:val="24"/>
          <w:szCs w:val="24"/>
        </w:rPr>
      </w:pPr>
      <w:r w:rsidRPr="00B22EC1">
        <w:rPr>
          <w:rFonts w:ascii="Times New Roman" w:hAnsi="Times New Roman"/>
          <w:i w:val="0"/>
          <w:sz w:val="24"/>
          <w:szCs w:val="24"/>
        </w:rPr>
        <w:t>Powiat …………….…………</w:t>
      </w:r>
    </w:p>
    <w:p w:rsidR="00C42056" w:rsidRPr="0017444C" w:rsidRDefault="00C42056" w:rsidP="00C42056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C42056" w:rsidRPr="0017444C" w:rsidRDefault="00C42056" w:rsidP="00C42056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C1">
        <w:rPr>
          <w:rFonts w:ascii="Times New Roman" w:hAnsi="Times New Roman" w:cs="Times New Roman"/>
          <w:b/>
          <w:sz w:val="24"/>
          <w:szCs w:val="24"/>
        </w:rPr>
        <w:t>Deklaruję następujący czas reakcji na zgłoszenie usunięcia środka transportu (</w:t>
      </w:r>
      <w:r w:rsidRPr="00B22EC1">
        <w:rPr>
          <w:rFonts w:ascii="Times New Roman" w:hAnsi="Times New Roman"/>
          <w:color w:val="000000"/>
          <w:sz w:val="24"/>
          <w:szCs w:val="24"/>
        </w:rPr>
        <w:t>czas od momentu powiadomienia Wykonawcy przez Zamawiającego o konieczności dokonania usunięcia do chwili przyjazdu zestawu holującego lub innego niezbędn</w:t>
      </w:r>
      <w:r>
        <w:rPr>
          <w:rFonts w:ascii="Times New Roman" w:hAnsi="Times New Roman"/>
          <w:color w:val="000000"/>
          <w:sz w:val="24"/>
          <w:szCs w:val="24"/>
        </w:rPr>
        <w:t>ego sprzętu na miejsce wezwania:</w:t>
      </w:r>
    </w:p>
    <w:p w:rsidR="00C42056" w:rsidRDefault="00C42056" w:rsidP="00C4205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42056" w:rsidRPr="00C01C78" w:rsidRDefault="00C42056" w:rsidP="00C42056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01C78">
        <w:rPr>
          <w:rFonts w:ascii="Times New Roman" w:hAnsi="Times New Roman"/>
          <w:i/>
          <w:sz w:val="24"/>
          <w:szCs w:val="24"/>
        </w:rPr>
        <w:t>(należy wybrać tylko jeden przypadek</w:t>
      </w:r>
      <w:r>
        <w:rPr>
          <w:rFonts w:ascii="Times New Roman" w:hAnsi="Times New Roman"/>
          <w:i/>
          <w:sz w:val="24"/>
          <w:szCs w:val="24"/>
        </w:rPr>
        <w:t xml:space="preserve"> z pięciu wskazanych poniżej; zaznaczenie większej ilości przypadków lub wykreślenie z danego przypadku określonej kategorii pojazdów lub towaru uniemożliwi ocenę oferty i spowoduje jej odrzucenie)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sym w:font="Symbol" w:char="F0FF"/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>dla pojazdów o DMC do 3,5 t i towarów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- do 1 godziny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dla pojazdów o DMC pow. 3,5 t -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>do 2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sym w:font="Symbol" w:char="F0FF"/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>dla pojazdów o DMC do 3,5 t i towarów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- do 2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dla pojazdów o DMC pow. 3,5 t -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>do 3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sym w:font="Symbol" w:char="F0FF"/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>dla pojazdów o DMC do 3,5 t i towarów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- do 3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dla pojazdów o DMC pow. 3,5 t -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>do 4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sym w:font="Symbol" w:char="F0FF"/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>dla pojazdów o DMC do 3,5 t i towarów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- do 4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dla pojazdów o DMC pow. 3,5 t -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>do 5 godzin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sym w:font="Symbol" w:char="F0FF"/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>dla pojazdów o DMC do 3,5 t i towarów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- do 5 godzin (maksymalnie)</w:t>
      </w:r>
    </w:p>
    <w:p w:rsidR="00C42056" w:rsidRPr="00B22EC1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2EC1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22EC1">
        <w:rPr>
          <w:rFonts w:ascii="Times New Roman" w:hAnsi="Times New Roman" w:cs="Times New Roman"/>
          <w:b/>
          <w:i w:val="0"/>
          <w:sz w:val="24"/>
          <w:szCs w:val="24"/>
        </w:rPr>
        <w:t xml:space="preserve">dla pojazdów o DMC pow. 3,5 t - </w:t>
      </w:r>
      <w:r w:rsidRPr="00B22EC1">
        <w:rPr>
          <w:rFonts w:ascii="Times New Roman" w:hAnsi="Times New Roman" w:cs="Times New Roman"/>
          <w:i w:val="0"/>
          <w:sz w:val="24"/>
          <w:szCs w:val="24"/>
        </w:rPr>
        <w:t>do 6 godzin (maksymalnie)</w:t>
      </w:r>
    </w:p>
    <w:p w:rsidR="00C42056" w:rsidRDefault="00C42056" w:rsidP="00C42056">
      <w:pPr>
        <w:spacing w:before="0" w:line="240" w:lineRule="auto"/>
        <w:jc w:val="both"/>
        <w:rPr>
          <w:rFonts w:ascii="Times New Roman" w:eastAsia="Cambria" w:hAnsi="Times New Roman"/>
          <w:b/>
          <w:i w:val="0"/>
          <w:sz w:val="24"/>
          <w:szCs w:val="24"/>
        </w:rPr>
      </w:pPr>
    </w:p>
    <w:p w:rsidR="00C42056" w:rsidRPr="00B22EC1" w:rsidRDefault="00C42056" w:rsidP="00C42056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Przechowywanie i strzeżenie środka transportu/towaru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160"/>
        <w:gridCol w:w="1475"/>
        <w:gridCol w:w="1313"/>
        <w:gridCol w:w="1551"/>
      </w:tblGrid>
      <w:tr w:rsidR="00C42056" w:rsidRPr="00C23AAE" w:rsidTr="00A87BAB">
        <w:tc>
          <w:tcPr>
            <w:tcW w:w="910" w:type="dxa"/>
            <w:shd w:val="clear" w:color="auto" w:fill="D9D9D9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>l.p.</w:t>
            </w:r>
          </w:p>
        </w:tc>
        <w:tc>
          <w:tcPr>
            <w:tcW w:w="4160" w:type="dxa"/>
            <w:shd w:val="clear" w:color="auto" w:fill="D9D9D9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>Przechowywanie i strzeżenie*: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 xml:space="preserve">Netto zł </w:t>
            </w:r>
          </w:p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>za 1 dobę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>Stawka VAT %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 xml:space="preserve">Brutto zł </w:t>
            </w:r>
          </w:p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b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/>
                <w:bCs/>
                <w:i w:val="0"/>
                <w:szCs w:val="24"/>
                <w:lang w:eastAsia="ar-SA"/>
              </w:rPr>
              <w:t>za 1 dobę</w:t>
            </w: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>środka transportu o DMC do 3,5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 xml:space="preserve">środka transportu o DMC </w:t>
            </w:r>
            <w:r w:rsidRPr="00C23AAE">
              <w:rPr>
                <w:rFonts w:ascii="Times New Roman" w:hAnsi="Times New Roman"/>
                <w:bCs/>
                <w:i w:val="0"/>
                <w:szCs w:val="24"/>
              </w:rPr>
              <w:t>pow. 3,5 t do 7,5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 xml:space="preserve">środka transportu o DMC </w:t>
            </w:r>
            <w:r w:rsidRPr="00C23AAE">
              <w:rPr>
                <w:rFonts w:ascii="Times New Roman" w:hAnsi="Times New Roman"/>
                <w:bCs/>
                <w:i w:val="0"/>
                <w:szCs w:val="24"/>
              </w:rPr>
              <w:t>pow. 7,5 t do 16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4160" w:type="dxa"/>
            <w:shd w:val="clear" w:color="auto" w:fill="auto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 xml:space="preserve">środka transportu o DMC </w:t>
            </w:r>
            <w:r w:rsidRPr="00C23AAE">
              <w:rPr>
                <w:rFonts w:ascii="Times New Roman" w:hAnsi="Times New Roman"/>
                <w:bCs/>
                <w:i w:val="0"/>
                <w:szCs w:val="24"/>
              </w:rPr>
              <w:t>pow. 16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C23AA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>środka transportu</w:t>
            </w:r>
            <w:r w:rsidRPr="00C23AAE">
              <w:rPr>
                <w:rFonts w:ascii="Times New Roman" w:hAnsi="Times New Roman"/>
                <w:bCs/>
                <w:i w:val="0"/>
                <w:szCs w:val="24"/>
              </w:rPr>
              <w:t xml:space="preserve"> przewożącego materiały niebezpieczne (w rozumieniu ustawy  z dnia </w:t>
            </w:r>
            <w:r w:rsidRPr="00C23AAE">
              <w:rPr>
                <w:rFonts w:ascii="Times New Roman" w:hAnsi="Times New Roman"/>
                <w:bCs/>
                <w:i w:val="0"/>
                <w:szCs w:val="24"/>
              </w:rPr>
              <w:lastRenderedPageBreak/>
              <w:t xml:space="preserve">19 sierpnia 2011 r. o przewozie towarów niebezpiecznych (Dz. U. z 2017 r. poz. 169 z </w:t>
            </w:r>
            <w:proofErr w:type="spellStart"/>
            <w:r w:rsidRPr="00C23AAE">
              <w:rPr>
                <w:rFonts w:ascii="Times New Roman" w:hAnsi="Times New Roman"/>
                <w:bCs/>
                <w:i w:val="0"/>
                <w:szCs w:val="24"/>
              </w:rPr>
              <w:t>późn</w:t>
            </w:r>
            <w:proofErr w:type="spellEnd"/>
            <w:r w:rsidRPr="00C23AAE">
              <w:rPr>
                <w:rFonts w:ascii="Times New Roman" w:hAnsi="Times New Roman"/>
                <w:bCs/>
                <w:i w:val="0"/>
                <w:szCs w:val="24"/>
              </w:rPr>
              <w:t>. zm.)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8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C23AAE" w:rsidRDefault="00C42056" w:rsidP="008852D1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-15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9F6A0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C42056" w:rsidRPr="009F6A0E" w:rsidRDefault="00C42056" w:rsidP="008852D1">
            <w:pPr>
              <w:spacing w:before="120" w:after="120" w:line="240" w:lineRule="auto"/>
              <w:ind w:right="-15"/>
              <w:jc w:val="both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9F6A0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>towaru: 1 m</w:t>
            </w:r>
            <w:r w:rsidRPr="009F6A0E">
              <w:rPr>
                <w:rFonts w:ascii="Times New Roman" w:hAnsi="Times New Roman"/>
                <w:bCs/>
                <w:i w:val="0"/>
                <w:szCs w:val="24"/>
                <w:vertAlign w:val="superscript"/>
                <w:lang w:eastAsia="ar-SA"/>
              </w:rPr>
              <w:t>3</w:t>
            </w:r>
            <w:r w:rsidRPr="009F6A0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 xml:space="preserve"> powierzchni magazynowej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-15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-15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-15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  <w:tr w:rsidR="00C42056" w:rsidRPr="00C23AAE" w:rsidTr="00A87BAB">
        <w:tc>
          <w:tcPr>
            <w:tcW w:w="910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-15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  <w:r w:rsidRPr="009F6A0E"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4160" w:type="dxa"/>
            <w:shd w:val="clear" w:color="auto" w:fill="auto"/>
          </w:tcPr>
          <w:p w:rsidR="00C42056" w:rsidRPr="009F6A0E" w:rsidRDefault="00C42056" w:rsidP="008852D1">
            <w:pPr>
              <w:spacing w:before="120" w:after="120" w:line="240" w:lineRule="auto"/>
              <w:ind w:right="-15"/>
              <w:jc w:val="both"/>
              <w:rPr>
                <w:rFonts w:ascii="Times New Roman" w:hAnsi="Times New Roman"/>
                <w:bCs/>
                <w:i w:val="0"/>
                <w:szCs w:val="24"/>
                <w:lang w:eastAsia="ar-SA"/>
              </w:rPr>
            </w:pPr>
            <w:r w:rsidRPr="009F6A0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>towaru: 1 m</w:t>
            </w:r>
            <w:r w:rsidRPr="009F6A0E">
              <w:rPr>
                <w:rFonts w:ascii="Times New Roman" w:hAnsi="Times New Roman"/>
                <w:bCs/>
                <w:i w:val="0"/>
                <w:szCs w:val="24"/>
                <w:vertAlign w:val="superscript"/>
                <w:lang w:eastAsia="ar-SA"/>
              </w:rPr>
              <w:t>2</w:t>
            </w:r>
            <w:r w:rsidRPr="009F6A0E">
              <w:rPr>
                <w:rFonts w:ascii="Times New Roman" w:hAnsi="Times New Roman"/>
                <w:bCs/>
                <w:i w:val="0"/>
                <w:szCs w:val="24"/>
                <w:lang w:eastAsia="ar-SA"/>
              </w:rPr>
              <w:t xml:space="preserve"> powierzchni magazynowej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-15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-15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42056" w:rsidRPr="009F6A0E" w:rsidRDefault="00C42056" w:rsidP="008852D1">
            <w:pPr>
              <w:spacing w:before="120" w:after="120" w:line="240" w:lineRule="auto"/>
              <w:ind w:right="-15"/>
              <w:jc w:val="center"/>
              <w:rPr>
                <w:rFonts w:ascii="Times New Roman" w:hAnsi="Times New Roman"/>
                <w:i w:val="0"/>
                <w:color w:val="000000"/>
                <w:szCs w:val="24"/>
                <w:shd w:val="clear" w:color="auto" w:fill="FFFFFF"/>
              </w:rPr>
            </w:pPr>
          </w:p>
        </w:tc>
      </w:tr>
    </w:tbl>
    <w:p w:rsidR="00C42056" w:rsidRPr="00C23AAE" w:rsidRDefault="00C42056" w:rsidP="00C42056">
      <w:pPr>
        <w:spacing w:before="0" w:line="240" w:lineRule="auto"/>
        <w:jc w:val="both"/>
        <w:rPr>
          <w:rFonts w:ascii="Times New Roman" w:hAnsi="Times New Roman"/>
          <w:i w:val="0"/>
          <w:caps/>
          <w:color w:val="000000"/>
          <w:sz w:val="24"/>
          <w:szCs w:val="24"/>
          <w:shd w:val="clear" w:color="auto" w:fill="FFFFFF"/>
        </w:rPr>
      </w:pPr>
    </w:p>
    <w:p w:rsidR="00C42056" w:rsidRDefault="00C42056" w:rsidP="00C42056">
      <w:pPr>
        <w:spacing w:before="0" w:line="240" w:lineRule="auto"/>
        <w:jc w:val="both"/>
        <w:rPr>
          <w:rFonts w:ascii="Times New Roman" w:hAnsi="Times New Roman"/>
          <w:b/>
          <w:i w:val="0"/>
          <w:caps/>
          <w:color w:val="000000"/>
          <w:sz w:val="24"/>
          <w:szCs w:val="24"/>
          <w:shd w:val="clear" w:color="auto" w:fill="FFFFFF"/>
        </w:rPr>
      </w:pPr>
    </w:p>
    <w:p w:rsidR="00C42056" w:rsidRPr="00B22EC1" w:rsidRDefault="00C42056" w:rsidP="00C42056">
      <w:pPr>
        <w:pStyle w:val="Tekstpodstawowywcity"/>
        <w:numPr>
          <w:ilvl w:val="0"/>
          <w:numId w:val="34"/>
        </w:numPr>
        <w:suppressAutoHyphens/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</w:rPr>
      </w:pPr>
      <w:r w:rsidRPr="00B22EC1">
        <w:rPr>
          <w:rFonts w:ascii="Times New Roman" w:hAnsi="Times New Roman" w:cs="Times New Roman"/>
          <w:i w:val="0"/>
          <w:sz w:val="24"/>
        </w:rPr>
        <w:t xml:space="preserve">Miejscem wyznaczonym, do którego będą kierowane bądź usuwane zatrzymane środki transportu, </w:t>
      </w:r>
      <w:r>
        <w:rPr>
          <w:rFonts w:ascii="Times New Roman" w:hAnsi="Times New Roman" w:cs="Times New Roman"/>
          <w:i w:val="0"/>
          <w:sz w:val="24"/>
        </w:rPr>
        <w:t xml:space="preserve">jest </w:t>
      </w:r>
      <w:r w:rsidRPr="00B22EC1">
        <w:rPr>
          <w:rFonts w:ascii="Times New Roman" w:hAnsi="Times New Roman" w:cs="Times New Roman"/>
          <w:i w:val="0"/>
          <w:sz w:val="24"/>
        </w:rPr>
        <w:t>utwardzony, ogrodzony, oświetlony, monitorowany/strzeżony</w:t>
      </w:r>
      <w:r>
        <w:rPr>
          <w:rFonts w:ascii="Times New Roman" w:hAnsi="Times New Roman" w:cs="Times New Roman"/>
          <w:i w:val="0"/>
          <w:sz w:val="24"/>
        </w:rPr>
        <w:t xml:space="preserve"> </w:t>
      </w:r>
      <w:r w:rsidRPr="0017444C">
        <w:rPr>
          <w:rFonts w:ascii="Times New Roman" w:hAnsi="Times New Roman" w:cs="Times New Roman"/>
          <w:sz w:val="24"/>
        </w:rPr>
        <w:t>(niepotrzebne skreślić)</w:t>
      </w:r>
      <w:r w:rsidRPr="00B22EC1">
        <w:rPr>
          <w:rFonts w:ascii="Times New Roman" w:hAnsi="Times New Roman" w:cs="Times New Roman"/>
          <w:i w:val="0"/>
          <w:sz w:val="24"/>
        </w:rPr>
        <w:t xml:space="preserve"> całodobowo parking, przystosowany do przechowywania środków transportu, znajdujący się w: …</w:t>
      </w:r>
      <w:r>
        <w:rPr>
          <w:rFonts w:ascii="Times New Roman" w:hAnsi="Times New Roman" w:cs="Times New Roman"/>
          <w:i w:val="0"/>
          <w:sz w:val="24"/>
        </w:rPr>
        <w:t>………………………………..…</w:t>
      </w:r>
    </w:p>
    <w:p w:rsidR="00C42056" w:rsidRPr="00B22EC1" w:rsidRDefault="00C42056" w:rsidP="00C42056">
      <w:pPr>
        <w:pStyle w:val="Tekstpodstawowywcity"/>
        <w:suppressAutoHyphens/>
        <w:autoSpaceDE/>
        <w:autoSpaceDN/>
        <w:adjustRightInd/>
        <w:spacing w:before="0" w:after="0" w:line="240" w:lineRule="auto"/>
        <w:ind w:left="709" w:right="0"/>
        <w:jc w:val="both"/>
        <w:rPr>
          <w:rFonts w:ascii="Times New Roman" w:hAnsi="Times New Roman" w:cs="Times New Roman"/>
          <w:bCs/>
          <w:i w:val="0"/>
          <w:sz w:val="24"/>
        </w:rPr>
      </w:pPr>
      <w:r w:rsidRPr="00B22EC1">
        <w:rPr>
          <w:rFonts w:ascii="Times New Roman" w:hAnsi="Times New Roman" w:cs="Times New Roman"/>
          <w:i w:val="0"/>
          <w:sz w:val="24"/>
        </w:rPr>
        <w:t>przy ul. ……</w:t>
      </w:r>
      <w:r>
        <w:rPr>
          <w:rFonts w:ascii="Times New Roman" w:hAnsi="Times New Roman" w:cs="Times New Roman"/>
          <w:i w:val="0"/>
          <w:sz w:val="24"/>
        </w:rPr>
        <w:t>…………………………….</w:t>
      </w:r>
      <w:r w:rsidRPr="00B22EC1">
        <w:rPr>
          <w:rFonts w:ascii="Times New Roman" w:hAnsi="Times New Roman" w:cs="Times New Roman"/>
          <w:i w:val="0"/>
          <w:sz w:val="24"/>
        </w:rPr>
        <w:t>………., do którego Wykonawca posiada tytuł prawny</w:t>
      </w:r>
      <w:r>
        <w:rPr>
          <w:rFonts w:ascii="Times New Roman" w:hAnsi="Times New Roman" w:cs="Times New Roman"/>
          <w:i w:val="0"/>
          <w:sz w:val="24"/>
        </w:rPr>
        <w:t>.</w:t>
      </w:r>
    </w:p>
    <w:p w:rsidR="00C42056" w:rsidRPr="0017444C" w:rsidRDefault="00C42056" w:rsidP="00C42056">
      <w:pPr>
        <w:pStyle w:val="Tekstpodstawowywcity"/>
        <w:numPr>
          <w:ilvl w:val="0"/>
          <w:numId w:val="34"/>
        </w:numPr>
        <w:suppressAutoHyphens/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</w:rPr>
      </w:pPr>
      <w:r w:rsidRPr="00B22EC1">
        <w:rPr>
          <w:rFonts w:ascii="Times New Roman" w:hAnsi="Times New Roman" w:cs="Times New Roman"/>
          <w:i w:val="0"/>
          <w:sz w:val="24"/>
        </w:rPr>
        <w:t>Miejscem wyznaczonym, do którego będą kierowane bądź usuwane zatrzymane towar</w:t>
      </w:r>
      <w:r>
        <w:rPr>
          <w:rFonts w:ascii="Times New Roman" w:hAnsi="Times New Roman" w:cs="Times New Roman"/>
          <w:i w:val="0"/>
          <w:sz w:val="24"/>
        </w:rPr>
        <w:t>y jest oświetlony, monitorowany/</w:t>
      </w:r>
      <w:r w:rsidRPr="00B22EC1">
        <w:rPr>
          <w:rFonts w:ascii="Times New Roman" w:hAnsi="Times New Roman" w:cs="Times New Roman"/>
          <w:i w:val="0"/>
          <w:sz w:val="24"/>
        </w:rPr>
        <w:t>strzeżony</w:t>
      </w:r>
      <w:r>
        <w:rPr>
          <w:rFonts w:ascii="Times New Roman" w:hAnsi="Times New Roman" w:cs="Times New Roman"/>
          <w:i w:val="0"/>
          <w:sz w:val="24"/>
        </w:rPr>
        <w:t xml:space="preserve"> </w:t>
      </w:r>
      <w:r w:rsidRPr="0017444C">
        <w:rPr>
          <w:rFonts w:ascii="Times New Roman" w:hAnsi="Times New Roman" w:cs="Times New Roman"/>
          <w:sz w:val="24"/>
        </w:rPr>
        <w:t>(niepotrzebne skreślić)</w:t>
      </w:r>
      <w:r w:rsidRPr="00B22EC1">
        <w:rPr>
          <w:rFonts w:ascii="Times New Roman" w:hAnsi="Times New Roman" w:cs="Times New Roman"/>
          <w:i w:val="0"/>
          <w:sz w:val="24"/>
        </w:rPr>
        <w:t xml:space="preserve"> całodobowo magazyn, znajdujący się w: …………</w:t>
      </w:r>
      <w:r>
        <w:rPr>
          <w:rFonts w:ascii="Times New Roman" w:hAnsi="Times New Roman" w:cs="Times New Roman"/>
          <w:i w:val="0"/>
          <w:sz w:val="24"/>
        </w:rPr>
        <w:t>………………………………….</w:t>
      </w:r>
      <w:r w:rsidRPr="00B22EC1">
        <w:rPr>
          <w:rFonts w:ascii="Times New Roman" w:hAnsi="Times New Roman" w:cs="Times New Roman"/>
          <w:i w:val="0"/>
          <w:sz w:val="24"/>
        </w:rPr>
        <w:t xml:space="preserve">…. </w:t>
      </w:r>
    </w:p>
    <w:p w:rsidR="00F67ADF" w:rsidRDefault="00C42056" w:rsidP="00F67ADF">
      <w:pPr>
        <w:pStyle w:val="Tekstpodstawowywcity"/>
        <w:suppressAutoHyphens/>
        <w:autoSpaceDE/>
        <w:autoSpaceDN/>
        <w:adjustRightInd/>
        <w:spacing w:before="0" w:after="0" w:line="240" w:lineRule="auto"/>
        <w:ind w:left="720" w:right="0"/>
        <w:jc w:val="both"/>
        <w:rPr>
          <w:rFonts w:ascii="Times New Roman" w:hAnsi="Times New Roman" w:cs="Times New Roman"/>
          <w:i w:val="0"/>
          <w:sz w:val="24"/>
        </w:rPr>
      </w:pPr>
      <w:r w:rsidRPr="00B22EC1">
        <w:rPr>
          <w:rFonts w:ascii="Times New Roman" w:hAnsi="Times New Roman" w:cs="Times New Roman"/>
          <w:i w:val="0"/>
          <w:sz w:val="24"/>
        </w:rPr>
        <w:t>przy ul. ………</w:t>
      </w:r>
      <w:r>
        <w:rPr>
          <w:rFonts w:ascii="Times New Roman" w:hAnsi="Times New Roman" w:cs="Times New Roman"/>
          <w:i w:val="0"/>
          <w:sz w:val="24"/>
        </w:rPr>
        <w:t>………………………………..</w:t>
      </w:r>
      <w:r w:rsidRPr="00B22EC1">
        <w:rPr>
          <w:rFonts w:ascii="Times New Roman" w:hAnsi="Times New Roman" w:cs="Times New Roman"/>
          <w:i w:val="0"/>
          <w:sz w:val="24"/>
        </w:rPr>
        <w:t>….., do którego Wykonawca posiada tytuł prawny.</w:t>
      </w:r>
    </w:p>
    <w:p w:rsidR="00F67ADF" w:rsidRPr="00F67ADF" w:rsidRDefault="00F67ADF" w:rsidP="00F67ADF">
      <w:pPr>
        <w:pStyle w:val="Tekstpodstawowywcity"/>
        <w:numPr>
          <w:ilvl w:val="0"/>
          <w:numId w:val="34"/>
        </w:numPr>
        <w:suppressAutoHyphens/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</w:rPr>
      </w:pPr>
      <w:r w:rsidRPr="00F67ADF">
        <w:rPr>
          <w:rFonts w:ascii="Times New Roman" w:hAnsi="Times New Roman" w:cs="Times New Roman"/>
          <w:b/>
          <w:i w:val="0"/>
          <w:sz w:val="24"/>
          <w:szCs w:val="24"/>
        </w:rPr>
        <w:t>Oferowany czas reakcji</w:t>
      </w:r>
      <w:r w:rsidRPr="00F67ADF">
        <w:rPr>
          <w:rFonts w:ascii="Times New Roman" w:hAnsi="Times New Roman" w:cs="Times New Roman"/>
          <w:i w:val="0"/>
          <w:sz w:val="24"/>
          <w:szCs w:val="24"/>
        </w:rPr>
        <w:t xml:space="preserve"> na zgłoszenie holowania/transportu, tj. deklarowany przez Wykonawcę czas od momentu powiadomienia Wykonawcy przez Zamawiającego o konieczności dokonania holowania/transportu do chwili przyjazdu zestawu holującego lub innego niezbędnego sprzętu na miejsce wezwania:</w:t>
      </w:r>
    </w:p>
    <w:p w:rsidR="00F67ADF" w:rsidRPr="00F67ADF" w:rsidRDefault="00F67ADF" w:rsidP="00F67A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DF" w:rsidRPr="00F67ADF" w:rsidRDefault="00F67ADF" w:rsidP="00F67A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DF">
        <w:rPr>
          <w:rFonts w:ascii="Times New Roman" w:hAnsi="Times New Roman" w:cs="Times New Roman"/>
          <w:sz w:val="24"/>
          <w:szCs w:val="24"/>
        </w:rPr>
        <w:t xml:space="preserve">Dla pojazdów o DMC do 3,5 t </w:t>
      </w:r>
      <w:r w:rsidRPr="00F67ADF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…….</w:t>
      </w:r>
      <w:r w:rsidRPr="00F67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ADF">
        <w:rPr>
          <w:rFonts w:ascii="Times New Roman" w:hAnsi="Times New Roman" w:cs="Times New Roman"/>
          <w:sz w:val="24"/>
          <w:szCs w:val="24"/>
        </w:rPr>
        <w:t>godz. (maks. 5)</w:t>
      </w:r>
    </w:p>
    <w:p w:rsidR="00F67ADF" w:rsidRPr="00F67ADF" w:rsidRDefault="00F67ADF" w:rsidP="00F67A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DF" w:rsidRPr="00F67ADF" w:rsidRDefault="00F67ADF" w:rsidP="00F67A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DF">
        <w:rPr>
          <w:rFonts w:ascii="Times New Roman" w:hAnsi="Times New Roman" w:cs="Times New Roman"/>
          <w:sz w:val="24"/>
          <w:szCs w:val="24"/>
        </w:rPr>
        <w:t>Dla pojazdów o DMC powyżej 3,5 t …… godz. (maks.6)</w:t>
      </w:r>
    </w:p>
    <w:p w:rsidR="00C42056" w:rsidRPr="001B05D0" w:rsidRDefault="00C42056" w:rsidP="00C4205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i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922B6" wp14:editId="3E95A185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5762625" cy="0"/>
                <wp:effectExtent l="38100" t="38100" r="66675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38F2F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42056" w:rsidRPr="001B05D0" w:rsidRDefault="00C42056" w:rsidP="00C42056">
      <w:pPr>
        <w:widowControl/>
        <w:autoSpaceDE/>
        <w:autoSpaceDN/>
        <w:adjustRightInd/>
        <w:spacing w:before="0" w:line="240" w:lineRule="auto"/>
        <w:ind w:right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42056" w:rsidRPr="008852D1" w:rsidRDefault="00C42056" w:rsidP="008852D1">
      <w:pPr>
        <w:pStyle w:val="Akapitzlist"/>
        <w:numPr>
          <w:ilvl w:val="0"/>
          <w:numId w:val="46"/>
        </w:numPr>
        <w:spacing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8852D1">
        <w:rPr>
          <w:rFonts w:ascii="Times New Roman" w:hAnsi="Times New Roman" w:cs="Times New Roman"/>
          <w:sz w:val="24"/>
          <w:szCs w:val="24"/>
        </w:rPr>
        <w:t>W przedstawionej ofercie zostały uwzględnione wszystkie okoliczności i koszty wykonania przedmiotu zamówienia.</w:t>
      </w:r>
    </w:p>
    <w:p w:rsidR="00C42056" w:rsidRPr="001B05D0" w:rsidRDefault="00C42056" w:rsidP="008852D1">
      <w:pPr>
        <w:pStyle w:val="Tekstpodstawowy2"/>
        <w:numPr>
          <w:ilvl w:val="0"/>
          <w:numId w:val="46"/>
        </w:numPr>
        <w:spacing w:before="0" w:after="0" w:line="240" w:lineRule="auto"/>
        <w:ind w:left="426" w:right="-1" w:hanging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Oświadczam, że:</w:t>
      </w:r>
    </w:p>
    <w:p w:rsidR="00C42056" w:rsidRPr="001B05D0" w:rsidRDefault="00C42056" w:rsidP="00C42056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lang w:val="pl-PL"/>
        </w:rPr>
      </w:pPr>
      <w:r w:rsidRPr="001B05D0">
        <w:rPr>
          <w:lang w:val="pl-PL"/>
        </w:rPr>
        <w:t>jestem / nie jestem** czynnym podatnikiem VAT w Polsce;</w:t>
      </w:r>
    </w:p>
    <w:p w:rsidR="00C42056" w:rsidRPr="001B05D0" w:rsidRDefault="00C42056" w:rsidP="00C42056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lang w:val="pl-PL"/>
        </w:rPr>
      </w:pPr>
      <w:r w:rsidRPr="001B05D0">
        <w:rPr>
          <w:lang w:val="pl-PL"/>
        </w:rPr>
        <w:t>w przedstawionej cenie zostały uwzględnione wszystkie koszty wykonania przedmiotu zamówienia;</w:t>
      </w:r>
    </w:p>
    <w:p w:rsidR="00C42056" w:rsidRPr="001B05D0" w:rsidRDefault="00C42056" w:rsidP="00C42056">
      <w:pPr>
        <w:numPr>
          <w:ilvl w:val="0"/>
          <w:numId w:val="12"/>
        </w:numPr>
        <w:spacing w:before="0" w:line="240" w:lineRule="auto"/>
        <w:ind w:right="6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zapoznałem/</w:t>
      </w:r>
      <w:proofErr w:type="spellStart"/>
      <w:r w:rsidRPr="001B05D0">
        <w:rPr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się z treścią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Zapytania nr </w:t>
      </w:r>
      <w:r w:rsidRPr="00762C10">
        <w:rPr>
          <w:rFonts w:ascii="Times New Roman" w:hAnsi="Times New Roman" w:cs="Times New Roman"/>
          <w:i w:val="0"/>
          <w:sz w:val="24"/>
          <w:szCs w:val="24"/>
        </w:rPr>
        <w:t>ILZ/261-</w:t>
      </w:r>
      <w:r w:rsidR="00762C10" w:rsidRPr="00762C10">
        <w:rPr>
          <w:rFonts w:ascii="Times New Roman" w:hAnsi="Times New Roman" w:cs="Times New Roman"/>
          <w:i w:val="0"/>
          <w:sz w:val="24"/>
          <w:szCs w:val="24"/>
        </w:rPr>
        <w:t>0117/20</w:t>
      </w:r>
      <w:r w:rsidRPr="00762C10">
        <w:rPr>
          <w:rFonts w:ascii="Times New Roman" w:hAnsi="Times New Roman" w:cs="Times New Roman"/>
          <w:i w:val="0"/>
          <w:sz w:val="24"/>
          <w:szCs w:val="24"/>
        </w:rPr>
        <w:t>., akceptuję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je</w:t>
      </w:r>
      <w:r>
        <w:rPr>
          <w:rFonts w:ascii="Times New Roman" w:hAnsi="Times New Roman" w:cs="Times New Roman"/>
          <w:i w:val="0"/>
          <w:sz w:val="24"/>
          <w:szCs w:val="24"/>
        </w:rPr>
        <w:t>go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postanowienia i nie wnoszę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 niego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zastrzeżeń oraz uzyskałem/</w:t>
      </w:r>
      <w:proofErr w:type="spellStart"/>
      <w:r w:rsidRPr="001B05D0">
        <w:rPr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konieczne informacje do przygotowania oferty.</w:t>
      </w:r>
    </w:p>
    <w:p w:rsidR="00C42056" w:rsidRPr="001B05D0" w:rsidRDefault="00C42056" w:rsidP="00C42056">
      <w:pPr>
        <w:numPr>
          <w:ilvl w:val="0"/>
          <w:numId w:val="12"/>
        </w:numPr>
        <w:spacing w:before="0" w:line="240" w:lineRule="auto"/>
        <w:ind w:right="6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jestem związany/a niniejszą ofertą </w:t>
      </w:r>
      <w:r>
        <w:rPr>
          <w:rFonts w:ascii="Times New Roman" w:hAnsi="Times New Roman" w:cs="Times New Roman"/>
          <w:i w:val="0"/>
          <w:sz w:val="24"/>
          <w:szCs w:val="24"/>
        </w:rPr>
        <w:t>przez okres 30 dni od upływu terminu składania ofert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C42056" w:rsidRDefault="00C42056" w:rsidP="00C42056">
      <w:pPr>
        <w:numPr>
          <w:ilvl w:val="0"/>
          <w:numId w:val="12"/>
        </w:numPr>
        <w:shd w:val="clear" w:color="auto" w:fill="FFFFFF"/>
        <w:spacing w:before="0" w:line="240" w:lineRule="auto"/>
        <w:ind w:right="-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w przypadku wyboru mojej oferty zobowiązuję się do podpisania umowy</w:t>
      </w:r>
      <w:r w:rsidRPr="001B05D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wg załączonego wzoru w miejscu i terminie wyznaczonym przez zamawiającego;</w:t>
      </w:r>
    </w:p>
    <w:p w:rsidR="00A63147" w:rsidRPr="00A63147" w:rsidRDefault="00A63147" w:rsidP="00C42056">
      <w:pPr>
        <w:numPr>
          <w:ilvl w:val="0"/>
          <w:numId w:val="12"/>
        </w:numPr>
        <w:shd w:val="clear" w:color="auto" w:fill="FFFFFF"/>
        <w:spacing w:before="0" w:line="240" w:lineRule="auto"/>
        <w:ind w:right="-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63147">
        <w:rPr>
          <w:rFonts w:ascii="Times New Roman" w:hAnsi="Times New Roman"/>
          <w:i w:val="0"/>
          <w:sz w:val="24"/>
          <w:szCs w:val="24"/>
        </w:rPr>
        <w:t>dyspon</w:t>
      </w:r>
      <w:r>
        <w:rPr>
          <w:rFonts w:ascii="Times New Roman" w:hAnsi="Times New Roman"/>
          <w:i w:val="0"/>
          <w:sz w:val="24"/>
          <w:szCs w:val="24"/>
        </w:rPr>
        <w:t>uję</w:t>
      </w:r>
      <w:r w:rsidRPr="00A63147">
        <w:rPr>
          <w:rFonts w:ascii="Times New Roman" w:hAnsi="Times New Roman"/>
          <w:i w:val="0"/>
          <w:sz w:val="24"/>
          <w:szCs w:val="24"/>
        </w:rPr>
        <w:t xml:space="preserve"> pojazdami umożliwiającymi realizację przedmiotu zamówienia, odpowiednim parkingiem oraz magazynem do przechowywania zajętych ruchomości, zgodnie z warunkami opisanymi w pkt. 3 Zapytania ofertowego nr I</w:t>
      </w:r>
      <w:r>
        <w:rPr>
          <w:rFonts w:ascii="Times New Roman" w:hAnsi="Times New Roman"/>
          <w:i w:val="0"/>
          <w:sz w:val="24"/>
          <w:szCs w:val="24"/>
        </w:rPr>
        <w:t>LZ/261-00117/20</w:t>
      </w:r>
      <w:r w:rsidRPr="00A63147">
        <w:rPr>
          <w:rFonts w:ascii="Times New Roman" w:hAnsi="Times New Roman"/>
          <w:i w:val="0"/>
          <w:sz w:val="24"/>
          <w:szCs w:val="24"/>
        </w:rPr>
        <w:t>.</w:t>
      </w:r>
    </w:p>
    <w:p w:rsidR="00762C10" w:rsidRPr="00A63147" w:rsidRDefault="00762C10" w:rsidP="00762C10">
      <w:pPr>
        <w:shd w:val="clear" w:color="auto" w:fill="FFFFFF"/>
        <w:spacing w:before="0" w:line="240" w:lineRule="auto"/>
        <w:ind w:left="720" w:right="-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C42056" w:rsidRPr="001B05D0" w:rsidRDefault="008852D1" w:rsidP="008852D1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ind w:left="426" w:hanging="426"/>
        <w:jc w:val="both"/>
        <w:rPr>
          <w:lang w:val="pl-PL"/>
        </w:rPr>
      </w:pPr>
      <w:r>
        <w:rPr>
          <w:lang w:val="pl-PL"/>
        </w:rPr>
        <w:t>O</w:t>
      </w:r>
      <w:r w:rsidR="00C42056" w:rsidRPr="001B05D0">
        <w:rPr>
          <w:lang w:val="pl-PL"/>
        </w:rPr>
        <w:t>świadczam,</w:t>
      </w:r>
      <w:r>
        <w:rPr>
          <w:lang w:val="pl-PL"/>
        </w:rPr>
        <w:t xml:space="preserve"> że</w:t>
      </w:r>
      <w:r w:rsidR="00C42056" w:rsidRPr="001B05D0">
        <w:rPr>
          <w:lang w:val="pl-PL"/>
        </w:rPr>
        <w:t>**:</w:t>
      </w:r>
    </w:p>
    <w:p w:rsidR="00C42056" w:rsidRPr="001B05D0" w:rsidRDefault="00C42056" w:rsidP="00C42056">
      <w:pPr>
        <w:widowControl/>
        <w:numPr>
          <w:ilvl w:val="0"/>
          <w:numId w:val="1"/>
        </w:numPr>
        <w:shd w:val="clear" w:color="auto" w:fill="FFFFFF"/>
        <w:tabs>
          <w:tab w:val="clear" w:pos="378"/>
        </w:tabs>
        <w:autoSpaceDE/>
        <w:autoSpaceDN/>
        <w:adjustRightInd/>
        <w:spacing w:before="0" w:line="240" w:lineRule="auto"/>
        <w:ind w:left="993" w:right="0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przedmiot zamówienia wykonam samodzielnie</w:t>
      </w:r>
    </w:p>
    <w:p w:rsidR="00C42056" w:rsidRPr="001B05D0" w:rsidRDefault="00C42056" w:rsidP="00C42056">
      <w:pPr>
        <w:widowControl/>
        <w:numPr>
          <w:ilvl w:val="0"/>
          <w:numId w:val="1"/>
        </w:numPr>
        <w:shd w:val="clear" w:color="auto" w:fill="FFFFFF"/>
        <w:tabs>
          <w:tab w:val="clear" w:pos="378"/>
        </w:tabs>
        <w:autoSpaceDE/>
        <w:autoSpaceDN/>
        <w:adjustRightInd/>
        <w:spacing w:before="0" w:line="240" w:lineRule="auto"/>
        <w:ind w:left="993" w:right="0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powierzymy podwykonawcom wykonanie części / elementów zamówienia:</w:t>
      </w:r>
    </w:p>
    <w:p w:rsidR="00C42056" w:rsidRPr="001B05D0" w:rsidRDefault="00C42056" w:rsidP="00C42056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</w:t>
      </w:r>
    </w:p>
    <w:p w:rsidR="00C42056" w:rsidRPr="001B05D0" w:rsidRDefault="00C42056" w:rsidP="00C4205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5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(podać pełną nazwę/firmę, adres, a także w zależności od podmiotu: </w:t>
      </w:r>
    </w:p>
    <w:p w:rsidR="00C42056" w:rsidRPr="001B05D0" w:rsidRDefault="00C42056" w:rsidP="00C4205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1B05D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B05D0">
        <w:rPr>
          <w:rFonts w:ascii="Times New Roman" w:hAnsi="Times New Roman" w:cs="Times New Roman"/>
          <w:i/>
          <w:sz w:val="24"/>
          <w:szCs w:val="24"/>
        </w:rPr>
        <w:t xml:space="preserve"> - jeżeli są znane)</w:t>
      </w:r>
      <w:r w:rsidRPr="001B05D0">
        <w:rPr>
          <w:rFonts w:ascii="Times New Roman" w:hAnsi="Times New Roman" w:cs="Times New Roman"/>
          <w:sz w:val="24"/>
          <w:szCs w:val="24"/>
        </w:rPr>
        <w:t>,</w:t>
      </w:r>
    </w:p>
    <w:p w:rsidR="00C42056" w:rsidRPr="001B05D0" w:rsidRDefault="00C42056" w:rsidP="00C4205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w następującym zakresie: </w:t>
      </w:r>
    </w:p>
    <w:p w:rsidR="00C42056" w:rsidRPr="001B05D0" w:rsidRDefault="00C42056" w:rsidP="00C4205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</w:t>
      </w:r>
    </w:p>
    <w:p w:rsidR="00C42056" w:rsidRPr="001B05D0" w:rsidRDefault="00C42056" w:rsidP="00C42056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</w:t>
      </w:r>
    </w:p>
    <w:p w:rsidR="00C42056" w:rsidRPr="001B05D0" w:rsidRDefault="00C42056" w:rsidP="00C4205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5D0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</w:t>
      </w:r>
    </w:p>
    <w:p w:rsidR="00C42056" w:rsidRPr="001B05D0" w:rsidRDefault="00C42056" w:rsidP="00C4205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1B05D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B05D0">
        <w:rPr>
          <w:rFonts w:ascii="Times New Roman" w:hAnsi="Times New Roman" w:cs="Times New Roman"/>
          <w:i/>
          <w:sz w:val="24"/>
          <w:szCs w:val="24"/>
        </w:rPr>
        <w:t xml:space="preserve"> – jeżeli są znane)</w:t>
      </w:r>
      <w:r w:rsidRPr="001B05D0">
        <w:rPr>
          <w:rFonts w:ascii="Times New Roman" w:hAnsi="Times New Roman" w:cs="Times New Roman"/>
          <w:sz w:val="24"/>
          <w:szCs w:val="24"/>
        </w:rPr>
        <w:t>,</w:t>
      </w:r>
    </w:p>
    <w:p w:rsidR="00C42056" w:rsidRPr="001B05D0" w:rsidRDefault="00C42056" w:rsidP="00C4205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w następującym zakresie: </w:t>
      </w:r>
    </w:p>
    <w:p w:rsidR="00C42056" w:rsidRPr="001B05D0" w:rsidRDefault="00C42056" w:rsidP="00C4205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</w:t>
      </w:r>
    </w:p>
    <w:p w:rsidR="00C42056" w:rsidRPr="001B05D0" w:rsidRDefault="00C42056" w:rsidP="00C4205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sz w:val="24"/>
          <w:szCs w:val="24"/>
        </w:rPr>
      </w:pPr>
    </w:p>
    <w:p w:rsidR="00C42056" w:rsidRPr="001B05D0" w:rsidRDefault="00C42056" w:rsidP="008852D1">
      <w:pPr>
        <w:pStyle w:val="NormalnyWeb"/>
        <w:numPr>
          <w:ilvl w:val="0"/>
          <w:numId w:val="46"/>
        </w:numPr>
        <w:spacing w:before="0" w:beforeAutospacing="0" w:after="0" w:afterAutospacing="0"/>
        <w:ind w:left="284" w:hanging="357"/>
        <w:jc w:val="both"/>
        <w:rPr>
          <w:szCs w:val="22"/>
        </w:rPr>
      </w:pPr>
      <w:r w:rsidRPr="001B05D0">
        <w:rPr>
          <w:szCs w:val="22"/>
        </w:rPr>
        <w:t>Oświadczam/-y, że wypełniłem/-</w:t>
      </w:r>
      <w:proofErr w:type="spellStart"/>
      <w:r w:rsidRPr="001B05D0">
        <w:rPr>
          <w:szCs w:val="22"/>
        </w:rPr>
        <w:t>am</w:t>
      </w:r>
      <w:proofErr w:type="spellEnd"/>
      <w:r w:rsidRPr="001B05D0">
        <w:rPr>
          <w:szCs w:val="22"/>
        </w:rPr>
        <w:t xml:space="preserve">/-liśmy obowiązki informacyjne przewidziane w art. 13 lub art. 14 </w:t>
      </w:r>
      <w:r w:rsidRPr="001B05D0">
        <w:t>rozporządzenia Parlamentu Europejskiego</w:t>
      </w:r>
      <w:r>
        <w:t xml:space="preserve"> i Rady (UE) 2016/679 z dnia 27 </w:t>
      </w:r>
      <w:r w:rsidRPr="001B05D0">
        <w:t xml:space="preserve">kwietnia 2016 r. w sprawie ochrony osób fizycznych w związku z przetwarzaniem danych osobowych i w sprawie swobodnego przepływu takich danych oraz uchylenia dyrektywy 95/46/WE (ogólne rozporządzenie o ochronie danych - </w:t>
      </w:r>
      <w:r w:rsidRPr="001B05D0">
        <w:rPr>
          <w:b/>
        </w:rPr>
        <w:t>RODO</w:t>
      </w:r>
      <w:r w:rsidRPr="001B05D0">
        <w:t>) (Dz. Urz. UE L 119 z 04.05.2016, str. 1) – wobec osób fizycznych, od których dane osobowe bezpośrednio lub pośrednio pozyskałem/-</w:t>
      </w:r>
      <w:proofErr w:type="spellStart"/>
      <w:r w:rsidRPr="001B05D0">
        <w:t>am</w:t>
      </w:r>
      <w:proofErr w:type="spellEnd"/>
      <w:r w:rsidRPr="001B05D0">
        <w:t>/-liśmy w celu ubiegania się o udzielenie niniejszego zamówienia publicznego***.</w:t>
      </w:r>
    </w:p>
    <w:p w:rsidR="00C42056" w:rsidRPr="001B05D0" w:rsidRDefault="00C42056" w:rsidP="00C42056">
      <w:pPr>
        <w:pStyle w:val="Stopka"/>
        <w:tabs>
          <w:tab w:val="clear" w:pos="4536"/>
          <w:tab w:val="clear" w:pos="9072"/>
        </w:tabs>
        <w:ind w:left="284"/>
        <w:jc w:val="both"/>
        <w:rPr>
          <w:lang w:val="pl-PL"/>
        </w:rPr>
      </w:pPr>
    </w:p>
    <w:p w:rsidR="00C42056" w:rsidRPr="001B05D0" w:rsidRDefault="00C42056" w:rsidP="008852D1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ind w:left="426" w:hanging="426"/>
        <w:jc w:val="both"/>
        <w:rPr>
          <w:lang w:val="pl-PL"/>
        </w:rPr>
      </w:pPr>
      <w:r w:rsidRPr="001B05D0">
        <w:rPr>
          <w:lang w:val="pl-PL"/>
        </w:rPr>
        <w:t>W sprawie podpisania umowy należy skontaktować się z:.....................................................</w:t>
      </w:r>
    </w:p>
    <w:p w:rsidR="00C42056" w:rsidRPr="001B05D0" w:rsidRDefault="00C42056" w:rsidP="00C42056">
      <w:pPr>
        <w:pStyle w:val="Stopka"/>
        <w:tabs>
          <w:tab w:val="clear" w:pos="4536"/>
          <w:tab w:val="clear" w:pos="9072"/>
          <w:tab w:val="num" w:pos="567"/>
        </w:tabs>
        <w:ind w:left="540"/>
        <w:rPr>
          <w:lang w:val="pl-PL"/>
        </w:rPr>
      </w:pPr>
      <w:r w:rsidRPr="001B05D0">
        <w:rPr>
          <w:lang w:val="pl-PL"/>
        </w:rPr>
        <w:t xml:space="preserve">        </w:t>
      </w:r>
    </w:p>
    <w:p w:rsidR="00C42056" w:rsidRPr="001B05D0" w:rsidRDefault="00C42056" w:rsidP="00C42056">
      <w:pPr>
        <w:pStyle w:val="Stopka"/>
        <w:tabs>
          <w:tab w:val="clear" w:pos="4536"/>
          <w:tab w:val="clear" w:pos="9072"/>
          <w:tab w:val="num" w:pos="567"/>
        </w:tabs>
        <w:ind w:left="540"/>
      </w:pPr>
      <w:r w:rsidRPr="001B05D0">
        <w:t>........................................................................., tel. .............................................................</w:t>
      </w:r>
    </w:p>
    <w:p w:rsidR="00C42056" w:rsidRPr="001B05D0" w:rsidRDefault="00C42056" w:rsidP="00C42056">
      <w:pPr>
        <w:pStyle w:val="Stopka"/>
        <w:tabs>
          <w:tab w:val="clear" w:pos="4536"/>
          <w:tab w:val="clear" w:pos="9072"/>
          <w:tab w:val="num" w:pos="567"/>
        </w:tabs>
        <w:ind w:left="540"/>
        <w:rPr>
          <w:iCs/>
        </w:rPr>
      </w:pPr>
      <w:r w:rsidRPr="001B05D0">
        <w:rPr>
          <w:iCs/>
        </w:rPr>
        <w:t xml:space="preserve">               (</w:t>
      </w:r>
      <w:r w:rsidRPr="001B05D0">
        <w:rPr>
          <w:iCs/>
          <w:lang w:val="pl-PL"/>
        </w:rPr>
        <w:t>reprezentant</w:t>
      </w:r>
      <w:r w:rsidRPr="001B05D0">
        <w:rPr>
          <w:iCs/>
        </w:rPr>
        <w:t xml:space="preserve"> </w:t>
      </w:r>
      <w:r w:rsidRPr="001B05D0">
        <w:rPr>
          <w:iCs/>
          <w:lang w:val="pl-PL"/>
        </w:rPr>
        <w:t>wykonawcy</w:t>
      </w:r>
      <w:r w:rsidRPr="001B05D0">
        <w:rPr>
          <w:iCs/>
        </w:rPr>
        <w:t>)</w:t>
      </w:r>
    </w:p>
    <w:p w:rsidR="00C42056" w:rsidRPr="001B05D0" w:rsidRDefault="00C42056" w:rsidP="00C42056">
      <w:pPr>
        <w:pStyle w:val="Stopka"/>
        <w:tabs>
          <w:tab w:val="clear" w:pos="4536"/>
          <w:tab w:val="clear" w:pos="9072"/>
          <w:tab w:val="num" w:pos="567"/>
        </w:tabs>
        <w:ind w:left="540"/>
        <w:rPr>
          <w:iCs/>
        </w:rPr>
      </w:pPr>
    </w:p>
    <w:p w:rsidR="00C42056" w:rsidRPr="001B05D0" w:rsidRDefault="00C42056" w:rsidP="008852D1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ind w:left="284" w:hanging="284"/>
      </w:pPr>
      <w:r w:rsidRPr="001B05D0">
        <w:rPr>
          <w:lang w:val="pl-PL"/>
        </w:rPr>
        <w:t>Inne</w:t>
      </w:r>
      <w:r w:rsidRPr="001B05D0">
        <w:t xml:space="preserve"> </w:t>
      </w:r>
      <w:r w:rsidRPr="001B05D0">
        <w:rPr>
          <w:lang w:val="pl-PL"/>
        </w:rPr>
        <w:t>informacje</w:t>
      </w:r>
      <w:r w:rsidRPr="001B05D0">
        <w:t xml:space="preserve"> </w:t>
      </w:r>
      <w:r w:rsidRPr="001B05D0">
        <w:rPr>
          <w:lang w:val="pl-PL"/>
        </w:rPr>
        <w:t>wykonawcy</w:t>
      </w:r>
      <w:r w:rsidRPr="001B05D0">
        <w:t xml:space="preserve">: </w:t>
      </w:r>
    </w:p>
    <w:p w:rsidR="00C42056" w:rsidRPr="001B05D0" w:rsidRDefault="00C42056" w:rsidP="00C42056">
      <w:pPr>
        <w:pStyle w:val="Stopka"/>
        <w:numPr>
          <w:ilvl w:val="0"/>
          <w:numId w:val="5"/>
        </w:numPr>
        <w:tabs>
          <w:tab w:val="clear" w:pos="907"/>
          <w:tab w:val="clear" w:pos="4536"/>
          <w:tab w:val="clear" w:pos="9072"/>
        </w:tabs>
        <w:ind w:hanging="255"/>
      </w:pPr>
      <w:r w:rsidRPr="001B05D0">
        <w:t>………………………………………………………………………………..….</w:t>
      </w:r>
    </w:p>
    <w:p w:rsidR="00C42056" w:rsidRPr="001B05D0" w:rsidRDefault="00C42056" w:rsidP="00C42056">
      <w:pPr>
        <w:pStyle w:val="Stopka"/>
        <w:numPr>
          <w:ilvl w:val="0"/>
          <w:numId w:val="5"/>
        </w:numPr>
        <w:tabs>
          <w:tab w:val="clear" w:pos="907"/>
          <w:tab w:val="clear" w:pos="4536"/>
          <w:tab w:val="clear" w:pos="9072"/>
        </w:tabs>
        <w:ind w:hanging="255"/>
      </w:pPr>
      <w:r w:rsidRPr="001B05D0">
        <w:t>…………………………………………………………………………………….</w:t>
      </w:r>
    </w:p>
    <w:p w:rsidR="00C42056" w:rsidRPr="001B05D0" w:rsidRDefault="00C42056" w:rsidP="00C42056">
      <w:pPr>
        <w:pStyle w:val="Stopka"/>
        <w:numPr>
          <w:ilvl w:val="0"/>
          <w:numId w:val="5"/>
        </w:numPr>
        <w:tabs>
          <w:tab w:val="clear" w:pos="907"/>
          <w:tab w:val="clear" w:pos="4536"/>
          <w:tab w:val="clear" w:pos="9072"/>
        </w:tabs>
        <w:ind w:hanging="255"/>
      </w:pPr>
      <w:r w:rsidRPr="001B05D0">
        <w:t>…………………………………………………………………………………….</w:t>
      </w:r>
    </w:p>
    <w:p w:rsidR="00C42056" w:rsidRPr="001B05D0" w:rsidRDefault="00C42056" w:rsidP="00C42056">
      <w:pPr>
        <w:pStyle w:val="Stopka"/>
        <w:ind w:left="900"/>
      </w:pPr>
    </w:p>
    <w:p w:rsidR="00C42056" w:rsidRPr="001B05D0" w:rsidRDefault="00C42056" w:rsidP="008852D1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ind w:left="426" w:hanging="426"/>
        <w:jc w:val="both"/>
        <w:rPr>
          <w:lang w:val="pl-PL"/>
        </w:rPr>
      </w:pPr>
      <w:r w:rsidRPr="001B05D0">
        <w:rPr>
          <w:lang w:val="pl-PL"/>
        </w:rPr>
        <w:t>Tajemnica przedsiębiorstwa</w:t>
      </w:r>
      <w:r w:rsidRPr="001B05D0">
        <w:t>:</w:t>
      </w:r>
    </w:p>
    <w:p w:rsidR="00C42056" w:rsidRPr="001B05D0" w:rsidRDefault="00C42056" w:rsidP="008852D1">
      <w:pPr>
        <w:pStyle w:val="Stopka"/>
        <w:tabs>
          <w:tab w:val="clear" w:pos="4536"/>
          <w:tab w:val="clear" w:pos="9072"/>
        </w:tabs>
        <w:ind w:left="426"/>
        <w:jc w:val="both"/>
        <w:rPr>
          <w:lang w:val="pl-PL"/>
        </w:rPr>
      </w:pPr>
      <w:r w:rsidRPr="001B05D0">
        <w:rPr>
          <w:lang w:val="pl-PL"/>
        </w:rPr>
        <w:t>Niniejszym zastrzegam, iż wymienione niżej dokumenty, składające się na ofertę, stanowią tajemnicę przedsiębiorstwa w rozumieniu art. 11 ust. 4 ustawy z dnia 16 kwietnia 1993 r. o zwalczaniu nieuczciwej konkurencji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 xml:space="preserve">. </w:t>
      </w:r>
      <w:r w:rsidRPr="001B05D0">
        <w:rPr>
          <w:lang w:val="pl-PL"/>
        </w:rPr>
        <w:t>Dz. U. z 201</w:t>
      </w:r>
      <w:r>
        <w:rPr>
          <w:lang w:val="pl-PL"/>
        </w:rPr>
        <w:t>9</w:t>
      </w:r>
      <w:r w:rsidRPr="001B05D0">
        <w:rPr>
          <w:lang w:val="pl-PL"/>
        </w:rPr>
        <w:t xml:space="preserve"> r. poz. </w:t>
      </w:r>
      <w:r>
        <w:rPr>
          <w:lang w:val="pl-PL"/>
        </w:rPr>
        <w:t>1010</w:t>
      </w:r>
      <w:r w:rsidRPr="001B05D0">
        <w:rPr>
          <w:lang w:val="pl-PL"/>
        </w:rPr>
        <w:t>) i nie mogą być ogólnie udostępnione:</w:t>
      </w:r>
    </w:p>
    <w:p w:rsidR="00C42056" w:rsidRPr="001B05D0" w:rsidRDefault="00C42056" w:rsidP="00C42056">
      <w:pPr>
        <w:pStyle w:val="Stopka"/>
        <w:tabs>
          <w:tab w:val="center" w:pos="9000"/>
        </w:tabs>
        <w:ind w:left="284"/>
        <w:rPr>
          <w:lang w:val="pl-PL"/>
        </w:rPr>
      </w:pPr>
      <w:r w:rsidRPr="001B05D0">
        <w:rPr>
          <w:lang w:val="pl-PL"/>
        </w:rPr>
        <w:t>1 ………………………………………………………</w:t>
      </w:r>
    </w:p>
    <w:p w:rsidR="00C42056" w:rsidRPr="001B05D0" w:rsidRDefault="00C42056" w:rsidP="00C42056">
      <w:pPr>
        <w:pStyle w:val="Stopka"/>
        <w:tabs>
          <w:tab w:val="center" w:pos="9000"/>
        </w:tabs>
        <w:ind w:left="284"/>
        <w:rPr>
          <w:lang w:val="pl-PL"/>
        </w:rPr>
      </w:pPr>
      <w:r w:rsidRPr="001B05D0">
        <w:rPr>
          <w:lang w:val="pl-PL"/>
        </w:rPr>
        <w:t>2 ………………………………………………………</w:t>
      </w:r>
    </w:p>
    <w:p w:rsidR="00C42056" w:rsidRPr="001B05D0" w:rsidRDefault="00C42056" w:rsidP="00C42056">
      <w:pPr>
        <w:pStyle w:val="Stopka"/>
        <w:tabs>
          <w:tab w:val="center" w:pos="9000"/>
        </w:tabs>
        <w:ind w:left="284"/>
        <w:rPr>
          <w:i/>
          <w:lang w:val="pl-PL"/>
        </w:rPr>
      </w:pPr>
    </w:p>
    <w:p w:rsidR="00C42056" w:rsidRPr="001B05D0" w:rsidRDefault="00C42056" w:rsidP="00C42056">
      <w:pPr>
        <w:pStyle w:val="Stopka"/>
        <w:tabs>
          <w:tab w:val="clear" w:pos="4536"/>
          <w:tab w:val="clear" w:pos="9072"/>
        </w:tabs>
        <w:ind w:left="284" w:right="62"/>
        <w:jc w:val="both"/>
        <w:rPr>
          <w:lang w:val="pl-PL"/>
        </w:rPr>
      </w:pPr>
      <w:r w:rsidRPr="00C851A4">
        <w:rPr>
          <w:lang w:val="pl-PL"/>
        </w:rPr>
        <w:t>Załą</w:t>
      </w:r>
      <w:r w:rsidRPr="001B05D0">
        <w:rPr>
          <w:lang w:val="pl-PL"/>
        </w:rPr>
        <w:t>czam wyjaśnienie (uzasadnienie) zastrzeżenia dokumentów, jako tajemnicy przedsiębiorstwa.</w:t>
      </w:r>
    </w:p>
    <w:p w:rsidR="00C42056" w:rsidRPr="001B05D0" w:rsidRDefault="00C42056" w:rsidP="00C42056">
      <w:pPr>
        <w:pStyle w:val="Stopka"/>
        <w:tabs>
          <w:tab w:val="clear" w:pos="4536"/>
          <w:tab w:val="clear" w:pos="9072"/>
        </w:tabs>
        <w:ind w:left="284" w:right="62"/>
        <w:jc w:val="both"/>
        <w:rPr>
          <w:lang w:val="pl-PL"/>
        </w:rPr>
      </w:pPr>
    </w:p>
    <w:p w:rsidR="00C42056" w:rsidRPr="001B05D0" w:rsidRDefault="00C42056" w:rsidP="008852D1">
      <w:pPr>
        <w:numPr>
          <w:ilvl w:val="0"/>
          <w:numId w:val="46"/>
        </w:numPr>
        <w:spacing w:before="0" w:line="240" w:lineRule="auto"/>
        <w:ind w:left="426" w:right="62" w:hanging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Ofertę i załączone do niej dokumenty złożono na …. kolejno ponumerowanych i podpisanych stronach.</w:t>
      </w:r>
    </w:p>
    <w:p w:rsidR="00C42056" w:rsidRPr="001B05D0" w:rsidRDefault="00C42056" w:rsidP="00C42056">
      <w:pPr>
        <w:pStyle w:val="Stopka"/>
        <w:tabs>
          <w:tab w:val="center" w:pos="9000"/>
        </w:tabs>
        <w:rPr>
          <w:lang w:val="pl-PL"/>
        </w:rPr>
      </w:pPr>
    </w:p>
    <w:p w:rsidR="00C42056" w:rsidRPr="001B05D0" w:rsidRDefault="00C42056" w:rsidP="00C42056">
      <w:pPr>
        <w:pStyle w:val="Stopka"/>
        <w:tabs>
          <w:tab w:val="center" w:pos="9000"/>
        </w:tabs>
        <w:rPr>
          <w:lang w:val="pl-PL"/>
        </w:rPr>
      </w:pPr>
    </w:p>
    <w:p w:rsidR="00C42056" w:rsidRPr="001B05D0" w:rsidRDefault="00C42056" w:rsidP="00C4205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........................................, dnia ................................20</w:t>
      </w:r>
      <w:r w:rsidR="00762C10">
        <w:rPr>
          <w:rFonts w:ascii="Times New Roman" w:hAnsi="Times New Roman" w:cs="Times New Roman"/>
          <w:i w:val="0"/>
          <w:sz w:val="24"/>
          <w:szCs w:val="24"/>
        </w:rPr>
        <w:t>20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r.</w:t>
      </w:r>
    </w:p>
    <w:p w:rsidR="00C42056" w:rsidRDefault="00C42056" w:rsidP="00C42056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B1CDD" w:rsidRDefault="003B1CDD" w:rsidP="00C42056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2056" w:rsidRPr="001B05D0" w:rsidRDefault="00C42056" w:rsidP="00C42056">
      <w:pPr>
        <w:spacing w:before="0" w:line="240" w:lineRule="auto"/>
        <w:ind w:right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348ED" w:rsidRPr="003B1CDD" w:rsidRDefault="00C42056" w:rsidP="00F348ED">
      <w:pPr>
        <w:spacing w:before="0" w:line="240" w:lineRule="auto"/>
        <w:ind w:right="0"/>
        <w:jc w:val="center"/>
        <w:rPr>
          <w:rFonts w:ascii="Times New Roman" w:hAnsi="Times New Roman" w:cs="Times New Roman"/>
        </w:rPr>
      </w:pPr>
      <w:r w:rsidRPr="003B1CDD">
        <w:rPr>
          <w:rFonts w:ascii="Times New Roman" w:hAnsi="Times New Roman" w:cs="Times New Roman"/>
        </w:rPr>
        <w:t>(podpisy osób upoważnionych do reprezentow</w:t>
      </w:r>
      <w:r w:rsidR="00F348ED" w:rsidRPr="003B1CDD">
        <w:rPr>
          <w:rFonts w:ascii="Times New Roman" w:hAnsi="Times New Roman" w:cs="Times New Roman"/>
        </w:rPr>
        <w:t xml:space="preserve">ania wykonawcy)                </w:t>
      </w:r>
    </w:p>
    <w:p w:rsidR="00F348ED" w:rsidRDefault="00F348ED" w:rsidP="00C42056">
      <w:pPr>
        <w:pStyle w:val="Stopka"/>
        <w:tabs>
          <w:tab w:val="center" w:pos="9000"/>
        </w:tabs>
        <w:rPr>
          <w:lang w:val="pl-PL"/>
        </w:rPr>
      </w:pPr>
    </w:p>
    <w:p w:rsidR="00F348ED" w:rsidRDefault="00F348ED" w:rsidP="00C42056">
      <w:pPr>
        <w:pStyle w:val="Stopka"/>
        <w:tabs>
          <w:tab w:val="center" w:pos="9000"/>
        </w:tabs>
        <w:rPr>
          <w:lang w:val="pl-PL"/>
        </w:rPr>
      </w:pPr>
    </w:p>
    <w:p w:rsidR="002A49F0" w:rsidRDefault="002A49F0" w:rsidP="00C42056">
      <w:pPr>
        <w:pStyle w:val="Stopka"/>
        <w:tabs>
          <w:tab w:val="center" w:pos="9000"/>
        </w:tabs>
        <w:rPr>
          <w:lang w:val="pl-PL"/>
        </w:rPr>
      </w:pPr>
    </w:p>
    <w:p w:rsidR="002A49F0" w:rsidRPr="001B05D0" w:rsidRDefault="002A49F0" w:rsidP="00C42056">
      <w:pPr>
        <w:pStyle w:val="Stopka"/>
        <w:tabs>
          <w:tab w:val="center" w:pos="9000"/>
        </w:tabs>
        <w:rPr>
          <w:lang w:val="pl-PL"/>
        </w:rPr>
      </w:pPr>
      <w:bookmarkStart w:id="0" w:name="_GoBack"/>
      <w:bookmarkEnd w:id="0"/>
    </w:p>
    <w:p w:rsidR="00C42056" w:rsidRPr="001B05D0" w:rsidRDefault="00C42056" w:rsidP="00C42056">
      <w:pPr>
        <w:pStyle w:val="Stopka"/>
        <w:tabs>
          <w:tab w:val="center" w:pos="9000"/>
        </w:tabs>
        <w:rPr>
          <w:i/>
          <w:lang w:val="pl-PL"/>
        </w:rPr>
      </w:pPr>
      <w:r w:rsidRPr="001B05D0">
        <w:rPr>
          <w:i/>
          <w:lang w:val="pl-PL"/>
        </w:rPr>
        <w:lastRenderedPageBreak/>
        <w:t>OBJAŚNIENIA:</w:t>
      </w:r>
    </w:p>
    <w:p w:rsidR="00C42056" w:rsidRPr="001B05D0" w:rsidRDefault="00C42056" w:rsidP="00C42056">
      <w:pPr>
        <w:pStyle w:val="Stopka"/>
        <w:tabs>
          <w:tab w:val="center" w:pos="9000"/>
        </w:tabs>
        <w:rPr>
          <w:i/>
          <w:lang w:val="pl-PL"/>
        </w:rPr>
      </w:pPr>
    </w:p>
    <w:p w:rsidR="00C42056" w:rsidRPr="001B05D0" w:rsidRDefault="00C42056" w:rsidP="00C42056">
      <w:pPr>
        <w:spacing w:before="0" w:line="240" w:lineRule="auto"/>
        <w:ind w:right="0"/>
        <w:jc w:val="both"/>
        <w:rPr>
          <w:rStyle w:val="DeltaViewInsertion"/>
          <w:rFonts w:ascii="Times New Roman" w:hAnsi="Times New Roman" w:cs="Times New Roman"/>
          <w:b w:val="0"/>
          <w:i/>
          <w:sz w:val="24"/>
        </w:rPr>
      </w:pPr>
      <w:r w:rsidRPr="001B05D0">
        <w:rPr>
          <w:rFonts w:ascii="Times New Roman" w:hAnsi="Times New Roman" w:cs="Times New Roman"/>
          <w:i w:val="0"/>
        </w:rPr>
        <w:t xml:space="preserve">* </w:t>
      </w:r>
      <w:r w:rsidRPr="001B05D0">
        <w:rPr>
          <w:rStyle w:val="DeltaViewInsertion"/>
          <w:rFonts w:ascii="Times New Roman" w:hAnsi="Times New Roman" w:cs="Times New Roman"/>
          <w:b w:val="0"/>
          <w:i/>
          <w:sz w:val="24"/>
        </w:rPr>
        <w:t>Te informacje są wymagane wyłącznie do celów statystycznych; zalecenie Komisji z dnia 6 maja 2003 r. dotyczące definicji mikroprzedsiębiorstw oraz małych i średnich przedsiębiorstw (Dz.U. L 124 z 20.05.2003, s. 36):</w:t>
      </w:r>
    </w:p>
    <w:p w:rsidR="00C42056" w:rsidRPr="001B05D0" w:rsidRDefault="00C42056" w:rsidP="00C42056">
      <w:pPr>
        <w:pStyle w:val="Tekstprzypisudolnego"/>
        <w:spacing w:line="240" w:lineRule="auto"/>
        <w:ind w:hanging="12"/>
        <w:rPr>
          <w:rStyle w:val="DeltaViewInsertion"/>
          <w:rFonts w:ascii="Times New Roman" w:hAnsi="Times New Roman" w:cs="Times New Roman"/>
          <w:b w:val="0"/>
          <w:sz w:val="24"/>
          <w:szCs w:val="22"/>
        </w:rPr>
      </w:pPr>
      <w:r w:rsidRPr="001B05D0">
        <w:rPr>
          <w:rStyle w:val="DeltaViewInsertion"/>
          <w:rFonts w:ascii="Times New Roman" w:hAnsi="Times New Roman" w:cs="Times New Roman"/>
          <w:b w:val="0"/>
          <w:sz w:val="24"/>
          <w:szCs w:val="22"/>
          <w:u w:val="single"/>
        </w:rPr>
        <w:t>Mikroprzedsiębiorstwo:</w:t>
      </w:r>
      <w:r w:rsidRPr="001B05D0">
        <w:rPr>
          <w:rStyle w:val="DeltaViewInsertion"/>
          <w:rFonts w:ascii="Times New Roman" w:hAnsi="Times New Roman" w:cs="Times New Roman"/>
          <w:b w:val="0"/>
          <w:sz w:val="24"/>
          <w:szCs w:val="22"/>
        </w:rPr>
        <w:t xml:space="preserve"> przedsiębiorstwo, które zatrudnia mniej niż 10 osób i którego roczny obrót lub roczna suma bilansowa nie przekracza 2 milionów EUR.</w:t>
      </w:r>
    </w:p>
    <w:p w:rsidR="00C42056" w:rsidRPr="001B05D0" w:rsidRDefault="00C42056" w:rsidP="00C42056">
      <w:pPr>
        <w:pStyle w:val="Tekstprzypisudolnego"/>
        <w:spacing w:line="240" w:lineRule="auto"/>
        <w:ind w:hanging="12"/>
        <w:rPr>
          <w:rStyle w:val="DeltaViewInsertion"/>
          <w:rFonts w:ascii="Times New Roman" w:hAnsi="Times New Roman" w:cs="Times New Roman"/>
          <w:b w:val="0"/>
          <w:sz w:val="24"/>
          <w:szCs w:val="22"/>
        </w:rPr>
      </w:pPr>
      <w:r w:rsidRPr="001B05D0">
        <w:rPr>
          <w:rStyle w:val="DeltaViewInsertion"/>
          <w:rFonts w:ascii="Times New Roman" w:hAnsi="Times New Roman" w:cs="Times New Roman"/>
          <w:b w:val="0"/>
          <w:sz w:val="24"/>
          <w:szCs w:val="22"/>
          <w:u w:val="single"/>
        </w:rPr>
        <w:t>Małe przedsiębiorstwo:</w:t>
      </w:r>
      <w:r w:rsidRPr="001B05D0">
        <w:rPr>
          <w:rStyle w:val="DeltaViewInsertion"/>
          <w:rFonts w:ascii="Times New Roman" w:hAnsi="Times New Roman" w:cs="Times New Roman"/>
          <w:b w:val="0"/>
          <w:sz w:val="24"/>
          <w:szCs w:val="22"/>
        </w:rPr>
        <w:t xml:space="preserve"> przedsiębiorstwo, które zatrudnia mniej niż 50 osób i którego roczny obrót lub roczna suma bilansowa nie przekracza 10 milionów EUR.</w:t>
      </w:r>
    </w:p>
    <w:p w:rsidR="00C42056" w:rsidRPr="001B05D0" w:rsidRDefault="00C42056" w:rsidP="00C42056">
      <w:pPr>
        <w:spacing w:before="0" w:line="240" w:lineRule="auto"/>
        <w:ind w:right="0" w:hanging="12"/>
        <w:jc w:val="both"/>
        <w:rPr>
          <w:rFonts w:ascii="Times New Roman" w:hAnsi="Times New Roman" w:cs="Times New Roman"/>
          <w:sz w:val="24"/>
        </w:rPr>
      </w:pPr>
      <w:r w:rsidRPr="001B05D0">
        <w:rPr>
          <w:rStyle w:val="DeltaViewInsertion"/>
          <w:rFonts w:ascii="Times New Roman" w:hAnsi="Times New Roman" w:cs="Times New Roman"/>
          <w:b w:val="0"/>
          <w:i/>
          <w:sz w:val="24"/>
          <w:u w:val="single"/>
        </w:rPr>
        <w:t>Średnie przedsiębiorstwa:</w:t>
      </w:r>
      <w:r w:rsidRPr="001B05D0">
        <w:rPr>
          <w:rStyle w:val="DeltaViewInsertion"/>
          <w:rFonts w:ascii="Times New Roman" w:hAnsi="Times New Roman" w:cs="Times New Roman"/>
          <w:b w:val="0"/>
          <w:i/>
          <w:sz w:val="24"/>
        </w:rPr>
        <w:t xml:space="preserve"> przedsiębiorstwa, które nie są mikroprzedsiębiorstwami ani małymi przedsiębiorstwami</w:t>
      </w:r>
      <w:r w:rsidRPr="001B05D0">
        <w:rPr>
          <w:rFonts w:ascii="Times New Roman" w:hAnsi="Times New Roman" w:cs="Times New Roman"/>
          <w:sz w:val="24"/>
        </w:rPr>
        <w:t xml:space="preserve"> i które zatrudniają mniej niż 250 osób i których roczny obrót nie przekracza 50 milionów EUR lub roczna suma bilansowa nie przekracza 43 milionów EUR.)</w:t>
      </w:r>
    </w:p>
    <w:p w:rsidR="00C42056" w:rsidRPr="001B05D0" w:rsidRDefault="00C42056" w:rsidP="00C42056">
      <w:pPr>
        <w:pStyle w:val="Stopka"/>
        <w:tabs>
          <w:tab w:val="clear" w:pos="4536"/>
          <w:tab w:val="clear" w:pos="9072"/>
        </w:tabs>
        <w:jc w:val="both"/>
        <w:rPr>
          <w:i/>
          <w:lang w:val="pl-PL"/>
        </w:rPr>
      </w:pPr>
    </w:p>
    <w:p w:rsidR="00C42056" w:rsidRPr="001B05D0" w:rsidRDefault="00C42056" w:rsidP="00C42056">
      <w:pPr>
        <w:pStyle w:val="Stopka"/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>** niepotrzebne skreślić</w:t>
      </w:r>
    </w:p>
    <w:p w:rsidR="00C42056" w:rsidRPr="001B05D0" w:rsidRDefault="00C42056" w:rsidP="00C42056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i/>
          <w:lang w:val="pl-PL"/>
        </w:rPr>
      </w:pPr>
    </w:p>
    <w:p w:rsidR="00C42056" w:rsidRPr="001B05D0" w:rsidRDefault="00C42056" w:rsidP="00C42056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i/>
          <w:lang w:val="pl-PL"/>
        </w:rPr>
      </w:pPr>
      <w:r w:rsidRPr="001B05D0">
        <w:rPr>
          <w:i/>
          <w:lang w:val="pl-PL"/>
        </w:rPr>
        <w:t>*** obowiązek informacyjny Wykonawcy względem osób fizycznych, których dane osobowe bezpośrednio pozyskał dotyczy w szczególności:</w:t>
      </w:r>
    </w:p>
    <w:p w:rsidR="00C42056" w:rsidRPr="001B05D0" w:rsidRDefault="00C42056" w:rsidP="00C42056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 xml:space="preserve">osoby fizycznej skierowanej do realizacji zamówienia, </w:t>
      </w:r>
    </w:p>
    <w:p w:rsidR="00C42056" w:rsidRPr="001B05D0" w:rsidRDefault="00C42056" w:rsidP="00C42056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 xml:space="preserve">podwykonawcy/podmiotu trzeciego będącego osoba fizyczną, </w:t>
      </w:r>
    </w:p>
    <w:p w:rsidR="00C42056" w:rsidRPr="001B05D0" w:rsidRDefault="00C42056" w:rsidP="00C42056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>podwykonawcy/podmiotu trzeciego będącego osoba fizyczną, prowadzącego jednoosobową działalność gospodarczą,</w:t>
      </w:r>
    </w:p>
    <w:p w:rsidR="00C42056" w:rsidRPr="001B05D0" w:rsidRDefault="00C42056" w:rsidP="00C42056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>pełnomocnika podwykonawcy/podmiotu trzeciego będącego osoba fizyczną (np. dane osobowe zamieszczone w pełnomocnictwie),</w:t>
      </w:r>
    </w:p>
    <w:p w:rsidR="00C42056" w:rsidRPr="001B05D0" w:rsidRDefault="00C42056" w:rsidP="00C42056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 xml:space="preserve">członka organu zarządzającego podwykonawcy/podmiotu trzeciego będącego osoba fizyczną </w:t>
      </w:r>
    </w:p>
    <w:p w:rsidR="00C42056" w:rsidRPr="001B05D0" w:rsidRDefault="00C42056" w:rsidP="00C42056">
      <w:pPr>
        <w:pStyle w:val="Stopka"/>
        <w:tabs>
          <w:tab w:val="clear" w:pos="4536"/>
          <w:tab w:val="clear" w:pos="9072"/>
        </w:tabs>
        <w:ind w:left="720"/>
        <w:jc w:val="both"/>
        <w:rPr>
          <w:i/>
          <w:lang w:val="pl-PL"/>
        </w:rPr>
      </w:pPr>
      <w:r w:rsidRPr="001B05D0">
        <w:rPr>
          <w:i/>
          <w:lang w:val="pl-PL"/>
        </w:rPr>
        <w:t>(np. dane osobowe zamieszczone w KRK).</w:t>
      </w:r>
    </w:p>
    <w:p w:rsidR="00C42056" w:rsidRPr="001B05D0" w:rsidRDefault="00C42056" w:rsidP="00C42056">
      <w:pPr>
        <w:pStyle w:val="Stopka"/>
        <w:tabs>
          <w:tab w:val="clear" w:pos="4536"/>
          <w:tab w:val="clear" w:pos="9072"/>
        </w:tabs>
        <w:ind w:left="360"/>
        <w:jc w:val="both"/>
        <w:rPr>
          <w:i/>
          <w:lang w:val="pl-PL"/>
        </w:rPr>
      </w:pPr>
      <w:r w:rsidRPr="001B05D0">
        <w:rPr>
          <w:i/>
          <w:lang w:val="pl-PL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C42056" w:rsidRPr="001B05D0" w:rsidRDefault="00C42056" w:rsidP="00C42056">
      <w:pPr>
        <w:pStyle w:val="Stopka"/>
        <w:tabs>
          <w:tab w:val="clear" w:pos="4536"/>
          <w:tab w:val="clear" w:pos="9072"/>
        </w:tabs>
        <w:rPr>
          <w:i/>
          <w:lang w:val="pl-PL"/>
        </w:rPr>
      </w:pPr>
    </w:p>
    <w:p w:rsidR="00C42056" w:rsidRPr="001B05D0" w:rsidRDefault="00C42056" w:rsidP="00C42056">
      <w:pPr>
        <w:pStyle w:val="Stopka"/>
        <w:tabs>
          <w:tab w:val="center" w:pos="9000"/>
        </w:tabs>
        <w:rPr>
          <w:i/>
          <w:lang w:val="pl-PL"/>
        </w:rPr>
      </w:pPr>
    </w:p>
    <w:p w:rsidR="00C42056" w:rsidRPr="001B05D0" w:rsidRDefault="00C42056" w:rsidP="00C42056">
      <w:pPr>
        <w:pStyle w:val="Stopka"/>
        <w:tabs>
          <w:tab w:val="center" w:pos="9000"/>
        </w:tabs>
        <w:rPr>
          <w:i/>
          <w:lang w:val="pl-PL"/>
        </w:rPr>
      </w:pPr>
    </w:p>
    <w:p w:rsidR="00C42056" w:rsidRPr="001B05D0" w:rsidRDefault="00C42056" w:rsidP="00C42056">
      <w:pPr>
        <w:pStyle w:val="Stopka"/>
        <w:tabs>
          <w:tab w:val="clear" w:pos="4536"/>
          <w:tab w:val="clear" w:pos="9072"/>
        </w:tabs>
        <w:rPr>
          <w:i/>
          <w:lang w:val="pl-PL"/>
        </w:rPr>
      </w:pPr>
    </w:p>
    <w:sectPr w:rsidR="00C42056" w:rsidRPr="001B05D0" w:rsidSect="003B1CDD">
      <w:footerReference w:type="default" r:id="rId7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48" w:rsidRDefault="00DE5D48" w:rsidP="004E22F8">
      <w:pPr>
        <w:spacing w:before="0" w:line="240" w:lineRule="auto"/>
      </w:pPr>
      <w:r>
        <w:separator/>
      </w:r>
    </w:p>
  </w:endnote>
  <w:endnote w:type="continuationSeparator" w:id="0">
    <w:p w:rsidR="00DE5D48" w:rsidRDefault="00DE5D48" w:rsidP="004E22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43576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E22F8" w:rsidRPr="004E22F8" w:rsidRDefault="004E22F8">
        <w:pPr>
          <w:pStyle w:val="Stopka"/>
          <w:jc w:val="right"/>
          <w:rPr>
            <w:sz w:val="20"/>
          </w:rPr>
        </w:pPr>
        <w:r w:rsidRPr="004E22F8">
          <w:rPr>
            <w:sz w:val="20"/>
          </w:rPr>
          <w:fldChar w:fldCharType="begin"/>
        </w:r>
        <w:r w:rsidRPr="004E22F8">
          <w:rPr>
            <w:sz w:val="20"/>
          </w:rPr>
          <w:instrText>PAGE   \* MERGEFORMAT</w:instrText>
        </w:r>
        <w:r w:rsidRPr="004E22F8">
          <w:rPr>
            <w:sz w:val="20"/>
          </w:rPr>
          <w:fldChar w:fldCharType="separate"/>
        </w:r>
        <w:r w:rsidR="002A49F0" w:rsidRPr="002A49F0">
          <w:rPr>
            <w:noProof/>
            <w:sz w:val="20"/>
            <w:lang w:val="pl-PL"/>
          </w:rPr>
          <w:t>8</w:t>
        </w:r>
        <w:r w:rsidRPr="004E22F8">
          <w:rPr>
            <w:sz w:val="20"/>
          </w:rPr>
          <w:fldChar w:fldCharType="end"/>
        </w:r>
      </w:p>
    </w:sdtContent>
  </w:sdt>
  <w:p w:rsidR="004E22F8" w:rsidRDefault="004E2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48" w:rsidRDefault="00DE5D48" w:rsidP="004E22F8">
      <w:pPr>
        <w:spacing w:before="0" w:line="240" w:lineRule="auto"/>
      </w:pPr>
      <w:r>
        <w:separator/>
      </w:r>
    </w:p>
  </w:footnote>
  <w:footnote w:type="continuationSeparator" w:id="0">
    <w:p w:rsidR="00DE5D48" w:rsidRDefault="00DE5D48" w:rsidP="004E22F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493"/>
    <w:multiLevelType w:val="hybridMultilevel"/>
    <w:tmpl w:val="0996FC06"/>
    <w:lvl w:ilvl="0" w:tplc="4D58AE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909"/>
    <w:multiLevelType w:val="hybridMultilevel"/>
    <w:tmpl w:val="0BFE70F2"/>
    <w:lvl w:ilvl="0" w:tplc="5DD40CB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/>
      </w:rPr>
    </w:lvl>
    <w:lvl w:ilvl="1" w:tplc="64FCAB02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AE28C1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7BA03AE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91731"/>
    <w:multiLevelType w:val="hybridMultilevel"/>
    <w:tmpl w:val="B5C4B2A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10310F"/>
    <w:multiLevelType w:val="hybridMultilevel"/>
    <w:tmpl w:val="5CE671FC"/>
    <w:lvl w:ilvl="0" w:tplc="5FC0C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B9083D"/>
    <w:multiLevelType w:val="hybridMultilevel"/>
    <w:tmpl w:val="65EA1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207C8"/>
    <w:multiLevelType w:val="hybridMultilevel"/>
    <w:tmpl w:val="724E8BE8"/>
    <w:lvl w:ilvl="0" w:tplc="04150017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A3505F"/>
    <w:multiLevelType w:val="hybridMultilevel"/>
    <w:tmpl w:val="3ADEE438"/>
    <w:lvl w:ilvl="0" w:tplc="88C44C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41C1"/>
    <w:multiLevelType w:val="hybridMultilevel"/>
    <w:tmpl w:val="5CE671FC"/>
    <w:lvl w:ilvl="0" w:tplc="5FC0C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547C9"/>
    <w:multiLevelType w:val="hybridMultilevel"/>
    <w:tmpl w:val="5858A2E6"/>
    <w:lvl w:ilvl="0" w:tplc="61789E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2ED9"/>
    <w:multiLevelType w:val="hybridMultilevel"/>
    <w:tmpl w:val="5CE671FC"/>
    <w:lvl w:ilvl="0" w:tplc="5FC0C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61310E"/>
    <w:multiLevelType w:val="hybridMultilevel"/>
    <w:tmpl w:val="22C68C86"/>
    <w:lvl w:ilvl="0" w:tplc="01963E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E1011"/>
    <w:multiLevelType w:val="hybridMultilevel"/>
    <w:tmpl w:val="724E8BE8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C0B7BDA"/>
    <w:multiLevelType w:val="hybridMultilevel"/>
    <w:tmpl w:val="C07AA8FE"/>
    <w:lvl w:ilvl="0" w:tplc="51E2C2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A90848"/>
    <w:multiLevelType w:val="hybridMultilevel"/>
    <w:tmpl w:val="724E8BE8"/>
    <w:lvl w:ilvl="0" w:tplc="04150017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27E672D"/>
    <w:multiLevelType w:val="hybridMultilevel"/>
    <w:tmpl w:val="0B2CD9A2"/>
    <w:lvl w:ilvl="0" w:tplc="9E966A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F5EBA"/>
    <w:multiLevelType w:val="hybridMultilevel"/>
    <w:tmpl w:val="5CE671FC"/>
    <w:lvl w:ilvl="0" w:tplc="5FC0C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5E3CC0"/>
    <w:multiLevelType w:val="hybridMultilevel"/>
    <w:tmpl w:val="5CE671FC"/>
    <w:lvl w:ilvl="0" w:tplc="5FC0C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C8A67F2"/>
    <w:multiLevelType w:val="hybridMultilevel"/>
    <w:tmpl w:val="33A6BFC2"/>
    <w:lvl w:ilvl="0" w:tplc="DCC4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27257"/>
    <w:multiLevelType w:val="hybridMultilevel"/>
    <w:tmpl w:val="723CD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716CF"/>
    <w:multiLevelType w:val="multilevel"/>
    <w:tmpl w:val="92684D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CD0208"/>
    <w:multiLevelType w:val="hybridMultilevel"/>
    <w:tmpl w:val="1AFCAAF8"/>
    <w:lvl w:ilvl="0" w:tplc="89C821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85E52"/>
    <w:multiLevelType w:val="hybridMultilevel"/>
    <w:tmpl w:val="71180E0E"/>
    <w:lvl w:ilvl="0" w:tplc="0415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2" w15:restartNumberingAfterBreak="0">
    <w:nsid w:val="370C7C75"/>
    <w:multiLevelType w:val="hybridMultilevel"/>
    <w:tmpl w:val="1E2CD1C8"/>
    <w:lvl w:ilvl="0" w:tplc="535C6CD6">
      <w:start w:val="1"/>
      <w:numFmt w:val="lowerLetter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3" w15:restartNumberingAfterBreak="0">
    <w:nsid w:val="3ABF7728"/>
    <w:multiLevelType w:val="hybridMultilevel"/>
    <w:tmpl w:val="F686133E"/>
    <w:lvl w:ilvl="0" w:tplc="60F2AC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B1E6B"/>
    <w:multiLevelType w:val="hybridMultilevel"/>
    <w:tmpl w:val="68E6A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856129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C3207"/>
    <w:multiLevelType w:val="hybridMultilevel"/>
    <w:tmpl w:val="CD20EFA2"/>
    <w:lvl w:ilvl="0" w:tplc="C382EF76">
      <w:start w:val="1"/>
      <w:numFmt w:val="decimal"/>
      <w:lvlText w:val="%1."/>
      <w:lvlJc w:val="left"/>
      <w:pPr>
        <w:tabs>
          <w:tab w:val="num" w:pos="907"/>
        </w:tabs>
        <w:ind w:left="964" w:hanging="7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60385"/>
    <w:multiLevelType w:val="hybridMultilevel"/>
    <w:tmpl w:val="FFC85EB6"/>
    <w:lvl w:ilvl="0" w:tplc="C004D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67534"/>
    <w:multiLevelType w:val="hybridMultilevel"/>
    <w:tmpl w:val="724E8BE8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ACA7488"/>
    <w:multiLevelType w:val="hybridMultilevel"/>
    <w:tmpl w:val="724E8BE8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C1E4CD5"/>
    <w:multiLevelType w:val="hybridMultilevel"/>
    <w:tmpl w:val="8EB6479C"/>
    <w:lvl w:ilvl="0" w:tplc="F8C8A63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43D54"/>
    <w:multiLevelType w:val="hybridMultilevel"/>
    <w:tmpl w:val="3AEAAAEA"/>
    <w:lvl w:ilvl="0" w:tplc="56C43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75A6C"/>
    <w:multiLevelType w:val="hybridMultilevel"/>
    <w:tmpl w:val="4EE28E3E"/>
    <w:lvl w:ilvl="0" w:tplc="3C8AD2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C2023"/>
    <w:multiLevelType w:val="hybridMultilevel"/>
    <w:tmpl w:val="356E0F26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64" w:hanging="7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A940FB"/>
    <w:multiLevelType w:val="hybridMultilevel"/>
    <w:tmpl w:val="5CE671FC"/>
    <w:lvl w:ilvl="0" w:tplc="5FC0C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F27FBE"/>
    <w:multiLevelType w:val="hybridMultilevel"/>
    <w:tmpl w:val="AB60305A"/>
    <w:lvl w:ilvl="0" w:tplc="D1EA8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45C98"/>
    <w:multiLevelType w:val="hybridMultilevel"/>
    <w:tmpl w:val="27AEBF7A"/>
    <w:lvl w:ilvl="0" w:tplc="2BAA7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E0C73"/>
    <w:multiLevelType w:val="hybridMultilevel"/>
    <w:tmpl w:val="385458FA"/>
    <w:lvl w:ilvl="0" w:tplc="FBBA95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6605A6"/>
    <w:multiLevelType w:val="hybridMultilevel"/>
    <w:tmpl w:val="3AEAAAEA"/>
    <w:lvl w:ilvl="0" w:tplc="56C43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F1EEF"/>
    <w:multiLevelType w:val="hybridMultilevel"/>
    <w:tmpl w:val="D9287872"/>
    <w:lvl w:ilvl="0" w:tplc="39921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112EF"/>
    <w:multiLevelType w:val="hybridMultilevel"/>
    <w:tmpl w:val="06D69DA8"/>
    <w:lvl w:ilvl="0" w:tplc="0C824B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3692C"/>
    <w:multiLevelType w:val="hybridMultilevel"/>
    <w:tmpl w:val="7312F1A0"/>
    <w:lvl w:ilvl="0" w:tplc="B79ED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D5587"/>
    <w:multiLevelType w:val="hybridMultilevel"/>
    <w:tmpl w:val="724E8BE8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6AB4F2F"/>
    <w:multiLevelType w:val="hybridMultilevel"/>
    <w:tmpl w:val="0964BF90"/>
    <w:lvl w:ilvl="0" w:tplc="7BA03AEE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927FA"/>
    <w:multiLevelType w:val="hybridMultilevel"/>
    <w:tmpl w:val="ACDE2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7"/>
  </w:num>
  <w:num w:numId="4">
    <w:abstractNumId w:val="4"/>
  </w:num>
  <w:num w:numId="5">
    <w:abstractNumId w:val="33"/>
  </w:num>
  <w:num w:numId="6">
    <w:abstractNumId w:val="41"/>
  </w:num>
  <w:num w:numId="7">
    <w:abstractNumId w:val="21"/>
  </w:num>
  <w:num w:numId="8">
    <w:abstractNumId w:val="12"/>
  </w:num>
  <w:num w:numId="9">
    <w:abstractNumId w:val="25"/>
  </w:num>
  <w:num w:numId="10">
    <w:abstractNumId w:val="19"/>
  </w:num>
  <w:num w:numId="11">
    <w:abstractNumId w:val="2"/>
  </w:num>
  <w:num w:numId="12">
    <w:abstractNumId w:val="45"/>
  </w:num>
  <w:num w:numId="13">
    <w:abstractNumId w:val="35"/>
  </w:num>
  <w:num w:numId="14">
    <w:abstractNumId w:val="20"/>
  </w:num>
  <w:num w:numId="15">
    <w:abstractNumId w:val="36"/>
  </w:num>
  <w:num w:numId="16">
    <w:abstractNumId w:val="39"/>
  </w:num>
  <w:num w:numId="17">
    <w:abstractNumId w:val="18"/>
  </w:num>
  <w:num w:numId="18">
    <w:abstractNumId w:val="42"/>
  </w:num>
  <w:num w:numId="19">
    <w:abstractNumId w:val="32"/>
  </w:num>
  <w:num w:numId="20">
    <w:abstractNumId w:val="5"/>
  </w:num>
  <w:num w:numId="21">
    <w:abstractNumId w:val="10"/>
  </w:num>
  <w:num w:numId="22">
    <w:abstractNumId w:val="6"/>
  </w:num>
  <w:num w:numId="23">
    <w:abstractNumId w:val="40"/>
  </w:num>
  <w:num w:numId="24">
    <w:abstractNumId w:val="43"/>
  </w:num>
  <w:num w:numId="25">
    <w:abstractNumId w:val="30"/>
  </w:num>
  <w:num w:numId="26">
    <w:abstractNumId w:val="14"/>
  </w:num>
  <w:num w:numId="27">
    <w:abstractNumId w:val="0"/>
  </w:num>
  <w:num w:numId="28">
    <w:abstractNumId w:val="8"/>
  </w:num>
  <w:num w:numId="29">
    <w:abstractNumId w:val="23"/>
  </w:num>
  <w:num w:numId="30">
    <w:abstractNumId w:val="27"/>
  </w:num>
  <w:num w:numId="31">
    <w:abstractNumId w:val="1"/>
  </w:num>
  <w:num w:numId="32">
    <w:abstractNumId w:val="44"/>
  </w:num>
  <w:num w:numId="33">
    <w:abstractNumId w:val="31"/>
  </w:num>
  <w:num w:numId="34">
    <w:abstractNumId w:val="3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5"/>
  </w:num>
  <w:num w:numId="39">
    <w:abstractNumId w:val="34"/>
  </w:num>
  <w:num w:numId="40">
    <w:abstractNumId w:val="11"/>
  </w:num>
  <w:num w:numId="41">
    <w:abstractNumId w:val="28"/>
  </w:num>
  <w:num w:numId="42">
    <w:abstractNumId w:val="29"/>
  </w:num>
  <w:num w:numId="43">
    <w:abstractNumId w:val="13"/>
  </w:num>
  <w:num w:numId="44">
    <w:abstractNumId w:val="7"/>
  </w:num>
  <w:num w:numId="45">
    <w:abstractNumId w:val="9"/>
  </w:num>
  <w:num w:numId="46">
    <w:abstractNumId w:val="1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6"/>
    <w:rsid w:val="000051A5"/>
    <w:rsid w:val="00116E67"/>
    <w:rsid w:val="00220C07"/>
    <w:rsid w:val="002A49F0"/>
    <w:rsid w:val="003B1CDD"/>
    <w:rsid w:val="004E22F8"/>
    <w:rsid w:val="00503204"/>
    <w:rsid w:val="00762C10"/>
    <w:rsid w:val="008852D1"/>
    <w:rsid w:val="0097131F"/>
    <w:rsid w:val="00A214F0"/>
    <w:rsid w:val="00A63147"/>
    <w:rsid w:val="00A6442E"/>
    <w:rsid w:val="00B859E2"/>
    <w:rsid w:val="00C42056"/>
    <w:rsid w:val="00C5277A"/>
    <w:rsid w:val="00DE5D48"/>
    <w:rsid w:val="00E040F0"/>
    <w:rsid w:val="00F348ED"/>
    <w:rsid w:val="00F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60AB"/>
  <w15:docId w15:val="{E38A637A-7EBF-42E0-A803-72D7A0B5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056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paragraph" w:styleId="Nagwek3">
    <w:name w:val="heading 3"/>
    <w:basedOn w:val="Normalny"/>
    <w:next w:val="Normalny"/>
    <w:link w:val="Nagwek3Znak"/>
    <w:qFormat/>
    <w:rsid w:val="00C4205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2056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C42056"/>
    <w:pPr>
      <w:widowControl/>
      <w:tabs>
        <w:tab w:val="center" w:pos="4536"/>
        <w:tab w:val="right" w:pos="9072"/>
      </w:tabs>
      <w:autoSpaceDE/>
      <w:autoSpaceDN/>
      <w:adjustRightInd/>
      <w:spacing w:before="0" w:line="240" w:lineRule="auto"/>
      <w:ind w:right="0"/>
    </w:pPr>
    <w:rPr>
      <w:rFonts w:ascii="Times New Roman" w:hAnsi="Times New Roman" w:cs="Times New Roman"/>
      <w:i w:val="0"/>
      <w:iCs w:val="0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420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C420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2056"/>
    <w:rPr>
      <w:rFonts w:ascii="Arial" w:eastAsia="Times New Roman" w:hAnsi="Arial" w:cs="Arial"/>
      <w:i/>
      <w:iCs/>
    </w:rPr>
  </w:style>
  <w:style w:type="paragraph" w:styleId="Tekstpodstawowy3">
    <w:name w:val="Body Text 3"/>
    <w:basedOn w:val="Normalny"/>
    <w:link w:val="Tekstpodstawowy3Znak"/>
    <w:rsid w:val="00C420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42056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420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42056"/>
    <w:rPr>
      <w:rFonts w:ascii="Arial" w:eastAsia="Times New Roman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C42056"/>
    <w:pPr>
      <w:widowControl/>
      <w:autoSpaceDE/>
      <w:autoSpaceDN/>
      <w:adjustRightInd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C4205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56"/>
    <w:rPr>
      <w:rFonts w:ascii="Arial" w:eastAsia="Times New Roman" w:hAnsi="Arial"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05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56"/>
    <w:rPr>
      <w:rFonts w:ascii="Tahoma" w:eastAsia="Times New Roman" w:hAnsi="Tahoma" w:cs="Tahoma"/>
      <w:i/>
      <w:iCs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42056"/>
    <w:pPr>
      <w:widowControl/>
      <w:autoSpaceDE/>
      <w:autoSpaceDN/>
      <w:adjustRightInd/>
      <w:spacing w:before="100" w:beforeAutospacing="1" w:after="100" w:afterAutospacing="1" w:line="240" w:lineRule="auto"/>
      <w:ind w:right="0"/>
    </w:pPr>
    <w:rPr>
      <w:rFonts w:ascii="Times New Roman" w:eastAsia="Calibri" w:hAnsi="Times New Roman" w:cs="Times New Roman"/>
      <w:i w:val="0"/>
      <w:iCs w:val="0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2056"/>
    <w:pPr>
      <w:autoSpaceDE/>
      <w:autoSpaceDN/>
      <w:spacing w:before="0" w:line="360" w:lineRule="atLeast"/>
      <w:ind w:right="0"/>
      <w:jc w:val="both"/>
      <w:textAlignment w:val="baseline"/>
    </w:pPr>
    <w:rPr>
      <w:i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05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C42056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05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420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2056"/>
    <w:rPr>
      <w:rFonts w:ascii="Arial" w:eastAsia="Times New Roman" w:hAnsi="Arial" w:cs="Arial"/>
      <w:i/>
      <w:iCs/>
    </w:rPr>
  </w:style>
  <w:style w:type="character" w:styleId="Pogrubienie">
    <w:name w:val="Strong"/>
    <w:basedOn w:val="Domylnaczcionkaakapitu"/>
    <w:uiPriority w:val="22"/>
    <w:qFormat/>
    <w:rsid w:val="00F67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Draszek Kamilla</dc:creator>
  <cp:lastModifiedBy>Marszewska Patrycja</cp:lastModifiedBy>
  <cp:revision>9</cp:revision>
  <cp:lastPrinted>2020-11-10T11:04:00Z</cp:lastPrinted>
  <dcterms:created xsi:type="dcterms:W3CDTF">2020-11-09T12:42:00Z</dcterms:created>
  <dcterms:modified xsi:type="dcterms:W3CDTF">2020-11-23T12:38:00Z</dcterms:modified>
</cp:coreProperties>
</file>