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272EA8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1B</w:t>
      </w:r>
      <w:r w:rsidR="00AE3EF7" w:rsidRPr="00C32DC8">
        <w:rPr>
          <w:color w:val="auto"/>
        </w:rPr>
        <w:t xml:space="preserve"> do Zapytania ofertowego</w:t>
      </w:r>
    </w:p>
    <w:p w:rsidR="00AE3EF7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>nr ILZ/261-</w:t>
      </w:r>
      <w:r w:rsidR="00BA7127">
        <w:rPr>
          <w:rFonts w:eastAsia="Arial-ItalicMT"/>
          <w:color w:val="auto"/>
        </w:rPr>
        <w:t xml:space="preserve">0117/23. </w:t>
      </w:r>
    </w:p>
    <w:p w:rsidR="001064E3" w:rsidRPr="00C32DC8" w:rsidRDefault="001064E3" w:rsidP="00AE3EF7">
      <w:pPr>
        <w:pStyle w:val="Tretekstu"/>
        <w:ind w:left="567"/>
        <w:jc w:val="right"/>
        <w:rPr>
          <w:rFonts w:eastAsia="Arial-ItalicMT"/>
          <w:color w:val="auto"/>
        </w:rPr>
      </w:pPr>
    </w:p>
    <w:p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  <w:r w:rsidR="00272EA8">
        <w:rPr>
          <w:b/>
          <w:bCs/>
          <w:u w:val="single"/>
        </w:rPr>
        <w:t xml:space="preserve"> dla cz. 3-5</w:t>
      </w:r>
    </w:p>
    <w:p w:rsidR="00C32DC8" w:rsidRPr="00C32DC8" w:rsidRDefault="00C32DC8" w:rsidP="00AE5B81">
      <w:pPr>
        <w:pStyle w:val="NormalnyWeb"/>
        <w:spacing w:after="0" w:line="240" w:lineRule="auto"/>
        <w:jc w:val="center"/>
      </w:pPr>
    </w:p>
    <w:p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:rsidR="002E13AB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FD399D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</w:t>
      </w:r>
      <w:r w:rsidR="00FD399D">
        <w:t>...........................................................................</w:t>
      </w:r>
      <w:r w:rsidRPr="00C32DC8">
        <w:t>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 xml:space="preserve">...… </w:t>
      </w:r>
    </w:p>
    <w:p w:rsidR="00FD399D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REGON ...............................</w:t>
      </w:r>
      <w:r w:rsidR="00966BDF" w:rsidRPr="00C32DC8">
        <w:t>.</w:t>
      </w:r>
      <w:r w:rsidR="00FD399D">
        <w:t>.............................................................</w:t>
      </w:r>
      <w:r w:rsidR="00966BDF" w:rsidRPr="00C32DC8">
        <w:t>...</w:t>
      </w:r>
      <w:r w:rsidR="00C32DC8">
        <w:t>......</w:t>
      </w:r>
      <w:r w:rsidR="002E13AB" w:rsidRPr="00C32DC8">
        <w:t>..............…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1064E3" w:rsidRPr="00C32DC8" w:rsidRDefault="001064E3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:rsidR="001064E3" w:rsidRDefault="00C85C3F" w:rsidP="0088722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right="400" w:hanging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>nr ILZ/261</w:t>
      </w:r>
      <w:r w:rsidR="00BA7127">
        <w:rPr>
          <w:rFonts w:ascii="Times New Roman" w:eastAsia="Cambria" w:hAnsi="Times New Roman" w:cs="Times New Roman"/>
          <w:sz w:val="24"/>
          <w:szCs w:val="24"/>
        </w:rPr>
        <w:t xml:space="preserve">-0117/23. 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FD399D" w:rsidRPr="00FD3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św</w:t>
      </w:r>
      <w:r w:rsidR="00FD3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iadczenia usług transportu i przechowywania ruchomości zajmowanych w postępowaniach prowadzonych przez Naczelników urzędów podległych Izbie Administracji Skarbowej w Olsztynie</w:t>
      </w:r>
      <w:r w:rsidR="0040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18B2">
        <w:rPr>
          <w:rFonts w:ascii="Times New Roman" w:eastAsia="Cambria" w:hAnsi="Times New Roman" w:cs="Times New Roman"/>
          <w:sz w:val="24"/>
          <w:szCs w:val="24"/>
        </w:rPr>
        <w:t xml:space="preserve">składam ofertę na </w:t>
      </w:r>
      <w:r w:rsidR="00FD399D">
        <w:rPr>
          <w:rFonts w:ascii="Times New Roman" w:eastAsia="Cambria" w:hAnsi="Times New Roman" w:cs="Times New Roman"/>
          <w:sz w:val="24"/>
          <w:szCs w:val="24"/>
        </w:rPr>
        <w:t>następujące części zamówienia:</w:t>
      </w:r>
    </w:p>
    <w:p w:rsidR="00FD399D" w:rsidRDefault="00FD399D" w:rsidP="00FD399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02"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before="420" w:after="0" w:line="240" w:lineRule="auto"/>
        <w:ind w:left="284" w:right="40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sym w:font="Symbol" w:char="F09E"/>
      </w:r>
      <w:r w:rsidR="00272EA8">
        <w:rPr>
          <w:rFonts w:ascii="Times New Roman" w:eastAsia="Cambria" w:hAnsi="Times New Roman" w:cs="Times New Roman"/>
          <w:sz w:val="24"/>
          <w:szCs w:val="24"/>
        </w:rPr>
        <w:t xml:space="preserve"> część 3 </w:t>
      </w:r>
      <w:r w:rsidR="00272EA8" w:rsidRPr="00272EA8">
        <w:rPr>
          <w:rFonts w:ascii="Times New Roman" w:eastAsia="Cambria" w:hAnsi="Times New Roman" w:cs="Times New Roman"/>
          <w:sz w:val="24"/>
          <w:szCs w:val="24"/>
          <w:vertAlign w:val="superscript"/>
        </w:rPr>
        <w:t>1)</w:t>
      </w:r>
      <w:r w:rsidR="00272EA8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272EA8">
        <w:rPr>
          <w:rFonts w:ascii="Times New Roman" w:eastAsia="Cambria" w:hAnsi="Times New Roman" w:cs="Times New Roman"/>
          <w:sz w:val="24"/>
          <w:szCs w:val="24"/>
        </w:rPr>
        <w:sym w:font="Symbol" w:char="F09E"/>
      </w:r>
      <w:r w:rsidR="00272EA8">
        <w:rPr>
          <w:rFonts w:ascii="Times New Roman" w:eastAsia="Cambria" w:hAnsi="Times New Roman" w:cs="Times New Roman"/>
          <w:sz w:val="24"/>
          <w:szCs w:val="24"/>
        </w:rPr>
        <w:t xml:space="preserve"> część 4 </w:t>
      </w:r>
      <w:r w:rsidR="00272EA8" w:rsidRPr="00272EA8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1) </w:t>
      </w:r>
      <w:r w:rsidR="00272EA8"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="00272EA8">
        <w:rPr>
          <w:rFonts w:ascii="Times New Roman" w:eastAsia="Cambria" w:hAnsi="Times New Roman" w:cs="Times New Roman"/>
          <w:sz w:val="24"/>
          <w:szCs w:val="24"/>
        </w:rPr>
        <w:sym w:font="Symbol" w:char="F09E"/>
      </w:r>
      <w:r w:rsidR="00272EA8">
        <w:rPr>
          <w:rFonts w:ascii="Times New Roman" w:eastAsia="Cambria" w:hAnsi="Times New Roman" w:cs="Times New Roman"/>
          <w:sz w:val="24"/>
          <w:szCs w:val="24"/>
        </w:rPr>
        <w:t xml:space="preserve"> część 5</w:t>
      </w:r>
      <w:r w:rsidR="00272EA8" w:rsidRPr="00272EA8">
        <w:rPr>
          <w:rFonts w:ascii="Times New Roman" w:eastAsia="Cambria" w:hAnsi="Times New Roman" w:cs="Times New Roman"/>
          <w:sz w:val="24"/>
          <w:szCs w:val="24"/>
          <w:vertAlign w:val="superscript"/>
        </w:rPr>
        <w:t>1)</w:t>
      </w:r>
    </w:p>
    <w:p w:rsidR="005B2BA8" w:rsidRDefault="005B2BA8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Pr="00272EA8" w:rsidRDefault="00272EA8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72EA8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1)</w:t>
      </w:r>
      <w:r w:rsidRPr="00272E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zaznaczyć „X” we właściwym polu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9E"/>
      </w: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272EA8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lastRenderedPageBreak/>
        <w:sym w:font="Symbol" w:char="F0FF"/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t xml:space="preserve"> </w:t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shd w:val="clear" w:color="auto" w:fill="FFFFFF"/>
        </w:rPr>
        <w:t>Część 3 zamówienia</w:t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t xml:space="preserve"> - 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świadczenie usług transportu i przechowywania ruchomości na terenie miasta </w:t>
      </w: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Bartoszyce</w:t>
      </w: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i w jego okolicach.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Transport i przechowywanie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87"/>
        <w:gridCol w:w="1559"/>
        <w:gridCol w:w="1006"/>
        <w:gridCol w:w="1626"/>
      </w:tblGrid>
      <w:tr w:rsidR="00272EA8" w:rsidRPr="00272EA8" w:rsidTr="00514A0F">
        <w:tc>
          <w:tcPr>
            <w:tcW w:w="9286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Holowanie lub transport ruchomości na terenie miasta Bartoszyce wraz z załadunkiem i rozładunkiem 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D9D9D9"/>
              </w:rPr>
              <w:t xml:space="preserve">(ryczałt) 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Rodzaj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netto zł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Stawka VAT 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Ryczałt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br/>
              <w:t>brutto zł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o DMC do 3,5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3,5 t do 7,5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7,5 t do 16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16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maszyny i urządzenia oraz inne ruchomości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9286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 przypadku konieczności świadczenia usługi poza granicami miasta Bartoszyce do cen wskazanych powyżej Wykonawca doliczy za każdy przejechany km poza miastem *: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 DMC do 3,5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 DMC pow. 3,5 t, maszyny i urządzenia oraz inne ruchomości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</w:tr>
      <w:tr w:rsidR="00272EA8" w:rsidRPr="00272EA8" w:rsidTr="00514A0F">
        <w:tc>
          <w:tcPr>
            <w:tcW w:w="9286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Usługa przechowywania: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samochód osobowy i ciężarowy do 3,5 tony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samochód ciężarowy powyżej 3,5 tony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motocykl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6728BB" w:rsidTr="00272EA8">
        <w:tc>
          <w:tcPr>
            <w:tcW w:w="608" w:type="dxa"/>
            <w:vMerge w:val="restart"/>
            <w:shd w:val="clear" w:color="auto" w:fill="auto"/>
            <w:vAlign w:val="center"/>
          </w:tcPr>
          <w:p w:rsidR="00272EA8" w:rsidRPr="006728BB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728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487" w:type="dxa"/>
            <w:shd w:val="clear" w:color="auto" w:fill="auto"/>
          </w:tcPr>
          <w:p w:rsidR="00272EA8" w:rsidRPr="006728BB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728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A8" w:rsidRPr="006728BB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A8" w:rsidRPr="006728BB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A8" w:rsidRPr="006728BB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6728BB" w:rsidTr="00514A0F">
        <w:trPr>
          <w:trHeight w:val="239"/>
        </w:trPr>
        <w:tc>
          <w:tcPr>
            <w:tcW w:w="608" w:type="dxa"/>
            <w:vMerge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272EA8" w:rsidRPr="006728BB" w:rsidTr="00514A0F">
        <w:tc>
          <w:tcPr>
            <w:tcW w:w="608" w:type="dxa"/>
            <w:vMerge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72EA8" w:rsidRPr="006728BB" w:rsidTr="00514A0F"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tona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tona</w:t>
            </w:r>
          </w:p>
        </w:tc>
      </w:tr>
      <w:tr w:rsidR="00272EA8" w:rsidRPr="00272EA8" w:rsidTr="00514A0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487" w:type="dxa"/>
            <w:tcBorders>
              <w:left w:val="single" w:sz="4" w:space="0" w:color="auto"/>
            </w:tcBorders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utrzymanie w stanie gotowości 3 miejsc parkingowych oraz magazynu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…../miesiąc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…../miesiąc</w:t>
            </w:r>
          </w:p>
        </w:tc>
      </w:tr>
    </w:tbl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</w:pPr>
    </w:p>
    <w:p w:rsidR="006728BB" w:rsidRDefault="00272EA8" w:rsidP="0067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  <w:t>*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 niezależnie od ilości ruchomości transportowanych jednym pojazdem w tym samym miejscu i czasie</w:t>
      </w:r>
    </w:p>
    <w:p w:rsidR="006728BB" w:rsidRDefault="006728BB" w:rsidP="0067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2EA8" w:rsidRPr="00272EA8" w:rsidRDefault="00272EA8" w:rsidP="0067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Cambria" w:hAnsi="Times New Roman" w:cs="Times New Roman"/>
          <w:b/>
          <w:iCs/>
          <w:sz w:val="24"/>
          <w:szCs w:val="24"/>
        </w:rPr>
        <w:lastRenderedPageBreak/>
        <w:t>Miejscem przechowywania i strzeżenia będzie:</w:t>
      </w:r>
    </w:p>
    <w:p w:rsidR="00272EA8" w:rsidRPr="00272EA8" w:rsidRDefault="00272EA8" w:rsidP="00272EA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20" w:after="0" w:line="240" w:lineRule="auto"/>
        <w:ind w:left="426"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utwardzony, ogrodzony, oświetlony, monitorowany/strzeżony całodobowo parking, przystosowany do przechowywania ruchomości, znajdujący się w: ………………………..…… przy ul. …………………………………….……., do którego Wykonawca posiada tytuł prawny. </w:t>
      </w:r>
    </w:p>
    <w:p w:rsidR="00272EA8" w:rsidRPr="00272EA8" w:rsidRDefault="00272EA8" w:rsidP="00272EA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2EA8" w:rsidRPr="00272EA8" w:rsidRDefault="00272EA8" w:rsidP="00272EA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Wykonawca oświadcza, że parking jest przystosowany do przechowywania w jednym czasie co najmniej </w:t>
      </w:r>
      <w:r w:rsidRP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….. pojazdów.</w:t>
      </w:r>
    </w:p>
    <w:p w:rsidR="00272EA8" w:rsidRPr="00272EA8" w:rsidRDefault="00272EA8" w:rsidP="00272EA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20" w:after="0" w:line="240" w:lineRule="auto"/>
        <w:ind w:left="426"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>oświetlony, monitorowany/ strzeżony całodobowo, posiadający utwardzone podłoże magazyn, znajdujący się w: ……</w:t>
      </w:r>
      <w:r w:rsidR="006728BB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  <w:r w:rsidRPr="006728B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>….………. przy ul. …………………………………….…….., do którego Wykonawca posiada tytuł prawny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powierzchni…</w:t>
      </w:r>
      <w:r w:rsidRP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… m², wysokości </w:t>
      </w:r>
      <w:r w:rsidRP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… m. </w:t>
      </w:r>
    </w:p>
    <w:p w:rsidR="006728BB" w:rsidRPr="00272EA8" w:rsidRDefault="00272EA8" w:rsidP="006728BB">
      <w:pPr>
        <w:widowControl w:val="0"/>
        <w:autoSpaceDE w:val="0"/>
        <w:autoSpaceDN w:val="0"/>
        <w:adjustRightInd w:val="0"/>
        <w:spacing w:before="420"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iCs/>
          <w:sz w:val="24"/>
          <w:szCs w:val="24"/>
        </w:rPr>
        <w:t>2. Oferowany czas reakcji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8">
        <w:rPr>
          <w:rFonts w:ascii="Times New Roman" w:eastAsia="Calibri" w:hAnsi="Times New Roman" w:cs="Times New Roman"/>
          <w:sz w:val="24"/>
          <w:szCs w:val="24"/>
        </w:rPr>
        <w:t xml:space="preserve">Dla pojazdów o DMC do 3,5 t </w:t>
      </w:r>
      <w:r w:rsidRPr="006728BB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Pr="00272E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2EA8">
        <w:rPr>
          <w:rFonts w:ascii="Times New Roman" w:eastAsia="Calibri" w:hAnsi="Times New Roman" w:cs="Times New Roman"/>
          <w:sz w:val="24"/>
          <w:szCs w:val="24"/>
        </w:rPr>
        <w:t>godz. (maks. 5)</w:t>
      </w: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6728BB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8">
        <w:rPr>
          <w:rFonts w:ascii="Times New Roman" w:eastAsia="Calibri" w:hAnsi="Times New Roman" w:cs="Times New Roman"/>
          <w:sz w:val="24"/>
          <w:szCs w:val="24"/>
        </w:rPr>
        <w:t>Dla pojazdów o DMC powyżej 3,5 t …… godz. (maks.</w:t>
      </w:r>
      <w:r w:rsidRPr="00672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8">
        <w:rPr>
          <w:rFonts w:ascii="Times New Roman" w:eastAsia="Calibri" w:hAnsi="Times New Roman" w:cs="Times New Roman"/>
          <w:sz w:val="24"/>
          <w:szCs w:val="24"/>
        </w:rPr>
        <w:t>6)</w:t>
      </w:r>
    </w:p>
    <w:p w:rsid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BB" w:rsidRPr="00272EA8" w:rsidRDefault="006728BB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b/>
          <w:iCs/>
          <w:caps/>
          <w:color w:val="000000"/>
          <w:shd w:val="clear" w:color="auto" w:fill="FFFFFF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sym w:font="Symbol" w:char="F0FF"/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t xml:space="preserve"> </w:t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shd w:val="clear" w:color="auto" w:fill="FFFFFF"/>
        </w:rPr>
        <w:t>Część 4 zamówienia</w:t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t xml:space="preserve"> - 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świadczenie usług transportu i przechowywania ruchomości na terenie miasta </w:t>
      </w: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Olsztyn</w:t>
      </w: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i w jego okolicach.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Transport i przechowywanie: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307"/>
        <w:gridCol w:w="1542"/>
        <w:gridCol w:w="1000"/>
        <w:gridCol w:w="1605"/>
      </w:tblGrid>
      <w:tr w:rsidR="00272EA8" w:rsidRPr="00272EA8" w:rsidTr="00514A0F">
        <w:tc>
          <w:tcPr>
            <w:tcW w:w="9062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Holowanie lub transport ruchomości na terenie miasta Olsztyn wraz z załadunkiem i rozładunkiem 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D9D9D9"/>
              </w:rPr>
              <w:t xml:space="preserve">(ryczałt) 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Rodzaj pojazdu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netto zł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Stawka VAT 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Ryczałt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br/>
              <w:t>brutto zł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o DMC do 3,5 t</w:t>
            </w:r>
          </w:p>
        </w:tc>
        <w:tc>
          <w:tcPr>
            <w:tcW w:w="1542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3,5 t do 7,5 t</w:t>
            </w:r>
          </w:p>
        </w:tc>
        <w:tc>
          <w:tcPr>
            <w:tcW w:w="1542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7,5 t do 16 t</w:t>
            </w:r>
          </w:p>
        </w:tc>
        <w:tc>
          <w:tcPr>
            <w:tcW w:w="1542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16 t</w:t>
            </w:r>
          </w:p>
        </w:tc>
        <w:tc>
          <w:tcPr>
            <w:tcW w:w="1542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maszyny i urządzenia oraz inne ruchomości</w:t>
            </w:r>
          </w:p>
        </w:tc>
        <w:tc>
          <w:tcPr>
            <w:tcW w:w="1542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9062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W przypadku konieczności świadczenia usługi poza granicami miasta Olsztyn do cen wskazanych powyżej Wykonawca doliczy za każdy przejechany km poza miastem *</w:t>
            </w: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 DMC do 3,5 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 DMC pow. 3,5 t, maszyny i urządzenia oraz inne ruchomości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</w:tr>
      <w:tr w:rsidR="00272EA8" w:rsidRPr="00272EA8" w:rsidTr="00514A0F">
        <w:tc>
          <w:tcPr>
            <w:tcW w:w="9062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Usługa przechowywania: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samochód osobowy i ciężarowy do 3,5 tony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samochód ciężarowy powyżej 3,5 tony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0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motocykl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6728BB" w:rsidRPr="006728BB" w:rsidTr="006728BB">
        <w:tc>
          <w:tcPr>
            <w:tcW w:w="608" w:type="dxa"/>
            <w:vMerge w:val="restart"/>
            <w:shd w:val="clear" w:color="auto" w:fill="auto"/>
            <w:vAlign w:val="center"/>
          </w:tcPr>
          <w:p w:rsidR="006728BB" w:rsidRPr="006728BB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728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07" w:type="dxa"/>
            <w:shd w:val="clear" w:color="auto" w:fill="auto"/>
          </w:tcPr>
          <w:p w:rsidR="006728BB" w:rsidRPr="006728BB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728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BB" w:rsidRPr="006728BB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BB" w:rsidRPr="006728BB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BB" w:rsidRPr="006728BB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28BB" w:rsidRPr="006728BB" w:rsidTr="00514A0F">
        <w:trPr>
          <w:trHeight w:val="239"/>
        </w:trPr>
        <w:tc>
          <w:tcPr>
            <w:tcW w:w="608" w:type="dxa"/>
            <w:vMerge/>
            <w:shd w:val="clear" w:color="auto" w:fill="auto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7" w:type="dxa"/>
            <w:shd w:val="clear" w:color="auto" w:fill="auto"/>
          </w:tcPr>
          <w:p w:rsidR="006728BB" w:rsidRPr="00272EA8" w:rsidRDefault="006728BB" w:rsidP="00272EA8">
            <w:pPr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6728BB" w:rsidRPr="006728BB" w:rsidTr="00514A0F">
        <w:tc>
          <w:tcPr>
            <w:tcW w:w="608" w:type="dxa"/>
            <w:vMerge/>
            <w:shd w:val="clear" w:color="auto" w:fill="auto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7" w:type="dxa"/>
            <w:shd w:val="clear" w:color="auto" w:fill="auto"/>
          </w:tcPr>
          <w:p w:rsidR="006728BB" w:rsidRPr="00272EA8" w:rsidRDefault="006728BB" w:rsidP="00272EA8">
            <w:pPr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6728BB" w:rsidRPr="006728BB" w:rsidTr="00514A0F"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7" w:type="dxa"/>
            <w:shd w:val="clear" w:color="auto" w:fill="auto"/>
          </w:tcPr>
          <w:p w:rsidR="006728BB" w:rsidRPr="00272EA8" w:rsidRDefault="006728BB" w:rsidP="00272EA8">
            <w:pPr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tona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tona</w:t>
            </w:r>
          </w:p>
        </w:tc>
      </w:tr>
      <w:tr w:rsidR="00272EA8" w:rsidRPr="00272EA8" w:rsidTr="00514A0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utrzymanie w stanie gotowości 3 miejsc parkingowych oraz magazynu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…../miesiąc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…../miesiąc</w:t>
            </w:r>
          </w:p>
        </w:tc>
      </w:tr>
    </w:tbl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  <w:t>*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 niezależnie od ilości ruchomości transportowanych jednym pojazdem w tym samym miejscu i czasie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Times New Roman"/>
          <w:b/>
          <w:iCs/>
          <w:sz w:val="24"/>
          <w:szCs w:val="24"/>
        </w:rPr>
      </w:pPr>
      <w:r w:rsidRPr="00272EA8">
        <w:rPr>
          <w:rFonts w:ascii="Times New Roman" w:eastAsia="Cambria" w:hAnsi="Times New Roman" w:cs="Times New Roman"/>
          <w:b/>
          <w:iCs/>
          <w:sz w:val="24"/>
          <w:szCs w:val="24"/>
        </w:rPr>
        <w:t>Miejscem przechowywania i strzeżenia będzie:</w:t>
      </w:r>
    </w:p>
    <w:p w:rsidR="00272EA8" w:rsidRPr="00272EA8" w:rsidRDefault="00272EA8" w:rsidP="00272EA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20" w:after="0" w:line="240" w:lineRule="auto"/>
        <w:ind w:left="426"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utwardzony, ogrodzony, oświetlony, monitorowany/strzeżony całodobowo parking, przystosowany do przechowywania ruchomości, znajdujący się w: ………………………..…… przy ul. …………………………………….……., do którego Wykonawca posiada tytuł prawny </w:t>
      </w:r>
    </w:p>
    <w:p w:rsidR="00272EA8" w:rsidRPr="00272EA8" w:rsidRDefault="00272EA8" w:rsidP="00272EA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2EA8" w:rsidRPr="00272EA8" w:rsidRDefault="00272EA8" w:rsidP="006728B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Wykonawca oświadcza, że parking jest przystosowany do przechowywania w jednym czasie co najmniej …</w:t>
      </w:r>
      <w:r w:rsidR="006728BB" w:rsidRP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.. pojazdów.</w:t>
      </w:r>
    </w:p>
    <w:p w:rsidR="00272EA8" w:rsidRDefault="00272EA8" w:rsidP="00272EA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420" w:after="0" w:line="240" w:lineRule="auto"/>
        <w:ind w:left="426"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>oświetlony, monitorowany/ strzeżony całodobowo, posiadający utwardzone podłoże magazyn, znajdujący się w: ………………</w:t>
      </w:r>
      <w:r w:rsidR="006728BB" w:rsidRPr="006728BB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  <w:r w:rsidR="006728BB">
        <w:rPr>
          <w:rFonts w:ascii="Times New Roman" w:eastAsia="Times New Roman" w:hAnsi="Times New Roman" w:cs="Times New Roman"/>
          <w:iCs/>
          <w:sz w:val="24"/>
          <w:szCs w:val="24"/>
        </w:rPr>
        <w:t>........</w:t>
      </w:r>
      <w:r w:rsidR="006728BB" w:rsidRPr="006728B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>…….………. przy ul. …………………………………….…….., do którego Wykonawca posiada tytuł prawny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powierzchni…</w:t>
      </w:r>
      <w:r w:rsidR="006728BB" w:rsidRP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… m², wysokości …</w:t>
      </w:r>
      <w:r w:rsidR="006728BB" w:rsidRP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</w:p>
    <w:p w:rsidR="006728BB" w:rsidRDefault="006728BB" w:rsidP="006728BB">
      <w:pPr>
        <w:widowControl w:val="0"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28BB" w:rsidRPr="00272EA8" w:rsidRDefault="006728BB" w:rsidP="006728BB">
      <w:pPr>
        <w:widowControl w:val="0"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2EA8" w:rsidRPr="00272EA8" w:rsidRDefault="00272EA8" w:rsidP="006728BB">
      <w:pPr>
        <w:widowControl w:val="0"/>
        <w:autoSpaceDE w:val="0"/>
        <w:autoSpaceDN w:val="0"/>
        <w:adjustRightInd w:val="0"/>
        <w:spacing w:before="420" w:after="0" w:line="240" w:lineRule="auto"/>
        <w:ind w:left="426" w:right="400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2. Oferowany czas reakcji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8">
        <w:rPr>
          <w:rFonts w:ascii="Times New Roman" w:eastAsia="Calibri" w:hAnsi="Times New Roman" w:cs="Times New Roman"/>
          <w:sz w:val="24"/>
          <w:szCs w:val="24"/>
        </w:rPr>
        <w:t xml:space="preserve">Dla pojazdów o DMC do 3,5 t </w:t>
      </w:r>
      <w:r w:rsidRPr="006728BB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Pr="00272E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2EA8">
        <w:rPr>
          <w:rFonts w:ascii="Times New Roman" w:eastAsia="Calibri" w:hAnsi="Times New Roman" w:cs="Times New Roman"/>
          <w:sz w:val="24"/>
          <w:szCs w:val="24"/>
        </w:rPr>
        <w:t>godz. (maks. 5)</w:t>
      </w: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6728BB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8">
        <w:rPr>
          <w:rFonts w:ascii="Times New Roman" w:eastAsia="Calibri" w:hAnsi="Times New Roman" w:cs="Times New Roman"/>
          <w:sz w:val="24"/>
          <w:szCs w:val="24"/>
        </w:rPr>
        <w:t>Dla pojazdów o DMC powyżej 3,5 t …… godz. (maks.</w:t>
      </w:r>
      <w:r w:rsidR="006728BB" w:rsidRPr="00672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8">
        <w:rPr>
          <w:rFonts w:ascii="Times New Roman" w:eastAsia="Calibri" w:hAnsi="Times New Roman" w:cs="Times New Roman"/>
          <w:sz w:val="24"/>
          <w:szCs w:val="24"/>
        </w:rPr>
        <w:t>6)</w:t>
      </w:r>
    </w:p>
    <w:p w:rsidR="006728BB" w:rsidRDefault="006728BB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BB" w:rsidRDefault="006728BB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BB" w:rsidRDefault="006728BB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8BB" w:rsidRPr="00272EA8" w:rsidRDefault="006728BB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color w:val="FF0000"/>
          <w:sz w:val="24"/>
          <w:szCs w:val="24"/>
          <w:shd w:val="clear" w:color="auto" w:fill="FFFFFF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sym w:font="Symbol" w:char="F0FF"/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t xml:space="preserve"> </w:t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shd w:val="clear" w:color="auto" w:fill="FFFFFF"/>
        </w:rPr>
        <w:t>Część 5 zamówienia</w:t>
      </w:r>
      <w:r w:rsidRPr="00272EA8">
        <w:rPr>
          <w:rFonts w:ascii="Times New Roman" w:eastAsia="Times New Roman" w:hAnsi="Times New Roman" w:cs="Times New Roman"/>
          <w:b/>
          <w:iCs/>
          <w:caps/>
          <w:sz w:val="24"/>
          <w:szCs w:val="24"/>
          <w:shd w:val="clear" w:color="auto" w:fill="FFFFFF"/>
        </w:rPr>
        <w:t xml:space="preserve"> - 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świadczenie usług transportu i przechowywania ruchomości na terenie miasta </w:t>
      </w: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Elbląg 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i w jego okolicach.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Transport i przechowywanie: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87"/>
        <w:gridCol w:w="1559"/>
        <w:gridCol w:w="1006"/>
        <w:gridCol w:w="1626"/>
      </w:tblGrid>
      <w:tr w:rsidR="00272EA8" w:rsidRPr="00272EA8" w:rsidTr="00514A0F">
        <w:tc>
          <w:tcPr>
            <w:tcW w:w="9286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Holowanie lub transport ruchomości na terenie miasta Elbląg wraz z załadunkiem i rozładunkiem 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D9D9D9"/>
              </w:rPr>
              <w:t xml:space="preserve">(ryczałt) 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Rodzaj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netto zł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Stawka VAT 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Ryczałt</w:t>
            </w: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br/>
              <w:t>brutto zł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o DMC do 3,5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3,5 t do 7,5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7,5 t do 16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o DMC </w:t>
            </w:r>
            <w:r w:rsidRPr="00272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pow. 16 t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maszyny i urządzenia oraz inne ruchomości</w:t>
            </w:r>
          </w:p>
        </w:tc>
        <w:tc>
          <w:tcPr>
            <w:tcW w:w="1559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c>
          <w:tcPr>
            <w:tcW w:w="9286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 przypadku konieczności świadczenia usługi poza granicami miasta Elbląg do cen wskazanych powyżej Wykonawca doliczy za każdy przejechany km poza miastem *</w:t>
            </w: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 DMC do 3,5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 DMC pow. 3,5 t, maszyny i urządzenia oraz inne ruchomości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km</w:t>
            </w:r>
          </w:p>
        </w:tc>
      </w:tr>
      <w:tr w:rsidR="00272EA8" w:rsidRPr="00272EA8" w:rsidTr="00514A0F">
        <w:tc>
          <w:tcPr>
            <w:tcW w:w="9286" w:type="dxa"/>
            <w:gridSpan w:val="5"/>
            <w:shd w:val="clear" w:color="auto" w:fill="D9D9D9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Usługa przechowywania: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samochód osobowy i ciężarowy do 3,5 tony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samochód ciężarowy powyżej 3,5 tony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272EA8" w:rsidRPr="00272EA8" w:rsidTr="00514A0F">
        <w:tc>
          <w:tcPr>
            <w:tcW w:w="608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motocykl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doba</w:t>
            </w:r>
          </w:p>
        </w:tc>
      </w:tr>
      <w:tr w:rsidR="006728BB" w:rsidRPr="00272EA8" w:rsidTr="006728BB">
        <w:tc>
          <w:tcPr>
            <w:tcW w:w="608" w:type="dxa"/>
            <w:shd w:val="clear" w:color="auto" w:fill="auto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BB" w:rsidRPr="00272EA8" w:rsidRDefault="006728BB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EA8" w:rsidRPr="00272EA8" w:rsidTr="00514A0F">
        <w:trPr>
          <w:trHeight w:val="239"/>
        </w:trPr>
        <w:tc>
          <w:tcPr>
            <w:tcW w:w="608" w:type="dxa"/>
            <w:vMerge w:val="restart"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272EA8" w:rsidRPr="00272EA8" w:rsidTr="00514A0F">
        <w:tc>
          <w:tcPr>
            <w:tcW w:w="608" w:type="dxa"/>
            <w:vMerge/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…../1 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</w:t>
            </w: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72EA8" w:rsidRPr="00272EA8" w:rsidTr="00514A0F"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7" w:type="dxa"/>
            <w:shd w:val="clear" w:color="auto" w:fill="auto"/>
          </w:tcPr>
          <w:p w:rsidR="00272EA8" w:rsidRPr="00272EA8" w:rsidRDefault="00272EA8" w:rsidP="00272EA8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tona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…../1 tona</w:t>
            </w:r>
          </w:p>
        </w:tc>
      </w:tr>
      <w:tr w:rsidR="00272EA8" w:rsidRPr="00272EA8" w:rsidTr="00514A0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487" w:type="dxa"/>
            <w:tcBorders>
              <w:left w:val="single" w:sz="4" w:space="0" w:color="auto"/>
            </w:tcBorders>
            <w:shd w:val="clear" w:color="auto" w:fill="auto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utrzymanie w stanie gotowości 3 miejsc parkingowych oraz magazynu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…../miesiąc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…..%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72EA8" w:rsidRPr="00272EA8" w:rsidRDefault="00272EA8" w:rsidP="00272E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72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…../miesiąc</w:t>
            </w:r>
          </w:p>
        </w:tc>
      </w:tr>
    </w:tbl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  <w:t>*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 niezależnie od ilości ruchomości transportowanych jednym pojazdem w tym samym miejscu i czasie</w:t>
      </w: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shd w:val="clear" w:color="auto" w:fill="FFFFFF"/>
        </w:rPr>
      </w:pPr>
    </w:p>
    <w:p w:rsidR="00272EA8" w:rsidRPr="00272EA8" w:rsidRDefault="00272EA8" w:rsidP="00272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Times New Roman"/>
          <w:b/>
          <w:iCs/>
          <w:sz w:val="24"/>
          <w:szCs w:val="24"/>
        </w:rPr>
      </w:pPr>
      <w:r w:rsidRPr="00272EA8">
        <w:rPr>
          <w:rFonts w:ascii="Times New Roman" w:eastAsia="Cambria" w:hAnsi="Times New Roman" w:cs="Times New Roman"/>
          <w:b/>
          <w:iCs/>
          <w:sz w:val="24"/>
          <w:szCs w:val="24"/>
        </w:rPr>
        <w:t>Miejscem przechowywania i strzeżenia będzie:</w:t>
      </w:r>
    </w:p>
    <w:p w:rsidR="00272EA8" w:rsidRPr="00272EA8" w:rsidRDefault="00272EA8" w:rsidP="00272EA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20" w:after="0" w:line="240" w:lineRule="auto"/>
        <w:ind w:left="426"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utwardzony, ogrodzony, oświetlony, monitorowany/strzeżony całodobowo parking, przystosowany do przechowywania ruchomości, znajdujący się w: ………………………..…… przy ul. …………………………………….……., do którego Wykonawca posiada tytuł prawny </w:t>
      </w:r>
    </w:p>
    <w:p w:rsidR="00272EA8" w:rsidRPr="00272EA8" w:rsidRDefault="00272EA8" w:rsidP="00272EA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2EA8" w:rsidRPr="00272EA8" w:rsidRDefault="00272EA8" w:rsidP="00B642E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Wykonawca oświadcza, że parking jest przystosowany do przechowywania w jednym czasie co najmniej …</w:t>
      </w:r>
      <w:r w:rsid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>.. pojazdów.</w:t>
      </w:r>
    </w:p>
    <w:p w:rsidR="00272EA8" w:rsidRPr="00272EA8" w:rsidRDefault="00272EA8" w:rsidP="00272EA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420" w:after="0" w:line="240" w:lineRule="auto"/>
        <w:ind w:left="426" w:right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>oświetlony, monitorowany/ strzeżony całodobowo, posiadający utwardzone podłoże magazyn, znajdujący się w: …………………….………. przy ul. …………………………………….…….., do którego Wykonawca posiada tytuł prawny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powierzchni……</w:t>
      </w:r>
      <w:r w:rsid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m², wysokości …</w:t>
      </w:r>
      <w:r w:rsidR="006728BB">
        <w:rPr>
          <w:rFonts w:ascii="Times New Roman" w:eastAsia="Times New Roman" w:hAnsi="Times New Roman" w:cs="Times New Roman"/>
          <w:bCs/>
          <w:iCs/>
          <w:sz w:val="24"/>
          <w:szCs w:val="24"/>
        </w:rPr>
        <w:t>....</w:t>
      </w:r>
      <w:r w:rsidRPr="00272E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m. </w:t>
      </w:r>
    </w:p>
    <w:p w:rsidR="00272EA8" w:rsidRPr="00272EA8" w:rsidRDefault="00272EA8" w:rsidP="006728BB">
      <w:pPr>
        <w:widowControl w:val="0"/>
        <w:autoSpaceDE w:val="0"/>
        <w:autoSpaceDN w:val="0"/>
        <w:adjustRightInd w:val="0"/>
        <w:spacing w:before="420" w:after="0" w:line="240" w:lineRule="auto"/>
        <w:ind w:left="426" w:right="400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EA8">
        <w:rPr>
          <w:rFonts w:ascii="Times New Roman" w:eastAsia="Times New Roman" w:hAnsi="Times New Roman" w:cs="Times New Roman"/>
          <w:b/>
          <w:iCs/>
          <w:sz w:val="24"/>
          <w:szCs w:val="24"/>
        </w:rPr>
        <w:t>2. Oferowany czas reakcji</w:t>
      </w:r>
      <w:r w:rsidRPr="00272EA8">
        <w:rPr>
          <w:rFonts w:ascii="Times New Roman" w:eastAsia="Times New Roman" w:hAnsi="Times New Roman" w:cs="Times New Roman"/>
          <w:iCs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8">
        <w:rPr>
          <w:rFonts w:ascii="Times New Roman" w:eastAsia="Calibri" w:hAnsi="Times New Roman" w:cs="Times New Roman"/>
          <w:sz w:val="24"/>
          <w:szCs w:val="24"/>
        </w:rPr>
        <w:t xml:space="preserve">Dla pojazdów o DMC do 3,5 t </w:t>
      </w:r>
      <w:r w:rsidRPr="006728BB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Pr="00272E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2EA8">
        <w:rPr>
          <w:rFonts w:ascii="Times New Roman" w:eastAsia="Calibri" w:hAnsi="Times New Roman" w:cs="Times New Roman"/>
          <w:sz w:val="24"/>
          <w:szCs w:val="24"/>
        </w:rPr>
        <w:t>godz. (maks. 5)</w:t>
      </w: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A8" w:rsidRPr="00272EA8" w:rsidRDefault="00272EA8" w:rsidP="00272EA8">
      <w:pPr>
        <w:spacing w:after="16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8">
        <w:rPr>
          <w:rFonts w:ascii="Times New Roman" w:eastAsia="Calibri" w:hAnsi="Times New Roman" w:cs="Times New Roman"/>
          <w:sz w:val="24"/>
          <w:szCs w:val="24"/>
        </w:rPr>
        <w:t>Dla pojazdów o DMC powyżej 3,5 t …… godz. (maks.</w:t>
      </w:r>
      <w:r w:rsidR="00672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8">
        <w:rPr>
          <w:rFonts w:ascii="Times New Roman" w:eastAsia="Calibri" w:hAnsi="Times New Roman" w:cs="Times New Roman"/>
          <w:sz w:val="24"/>
          <w:szCs w:val="24"/>
        </w:rPr>
        <w:t>6)</w:t>
      </w:r>
    </w:p>
    <w:p w:rsidR="00B13DD4" w:rsidRPr="00FD399D" w:rsidRDefault="00B13DD4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9711" wp14:editId="053E3029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5762625" cy="0"/>
                <wp:effectExtent l="38100" t="38100" r="6667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B55F1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3DD4" w:rsidRDefault="00B13DD4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0CD2" w:rsidRDefault="00490CD2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28BB" w:rsidRDefault="006728BB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28BB" w:rsidRDefault="006728BB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28BB" w:rsidRDefault="006728BB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42E6" w:rsidRDefault="00B642E6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28BB" w:rsidRDefault="006728BB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221" w:rsidRPr="00C85C3F" w:rsidRDefault="00887221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B027E6" w:rsidRPr="001133BA" w:rsidRDefault="00B027E6" w:rsidP="001133B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1133BA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przedstawionej ofercie zostały uwzględnione wszystkie okoliczności i koszty wykonania przedmiotu zamówienia opisane w zapytaniu ofert</w:t>
      </w:r>
      <w:r w:rsidR="00BA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 nr ILZ/261-0117/23. 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0B3204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4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</w:t>
      </w:r>
      <w:r w:rsidR="00BA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0117/23. </w:t>
      </w:r>
      <w:r w:rsidR="000B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postanowienia i nie wnosimy do niego zastrzeżeń;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A8" w:rsidRDefault="005A6927" w:rsidP="001D0BA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 stanowiący Załącznik nr </w:t>
      </w:r>
      <w:r w:rsidR="00A86FE4">
        <w:rPr>
          <w:rFonts w:ascii="Times New Roman" w:eastAsia="Times New Roman" w:hAnsi="Times New Roman" w:cs="Times New Roman"/>
          <w:sz w:val="24"/>
          <w:szCs w:val="24"/>
          <w:lang w:eastAsia="pl-PL"/>
        </w:rPr>
        <w:t>2B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:rsidR="001D0BA2" w:rsidRPr="001D0BA2" w:rsidRDefault="001D0BA2" w:rsidP="001D0BA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3BA" w:rsidRDefault="001133BA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zgodnie z warunkami opisanymi w pkt 3 Zapytania ofertowego: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pojazdami umożliwiającymi realizację przedmiotu zamówienia*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odpowiednim parkingiem*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magazynem do przechowywania zajętych ruchomości*</w:t>
      </w:r>
    </w:p>
    <w:p w:rsidR="001133BA" w:rsidRP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133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niepotrzebne skreślić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sytuacji ekonomicznej lub finansowej zapewniającej </w:t>
      </w:r>
      <w:r w:rsidR="00CA7EDC">
        <w:rPr>
          <w:rFonts w:ascii="Times New Roman" w:eastAsia="Cambria" w:hAnsi="Times New Roman" w:cs="Times New Roman"/>
          <w:sz w:val="24"/>
          <w:szCs w:val="24"/>
        </w:rPr>
        <w:t xml:space="preserve">prawidłowe </w:t>
      </w:r>
      <w:r w:rsidRPr="00C85C3F">
        <w:rPr>
          <w:rFonts w:ascii="Times New Roman" w:eastAsia="Cambria" w:hAnsi="Times New Roman" w:cs="Times New Roman"/>
          <w:sz w:val="24"/>
          <w:szCs w:val="24"/>
        </w:rPr>
        <w:t>wykonanie zamówienia;</w:t>
      </w:r>
    </w:p>
    <w:p w:rsidR="00C403A7" w:rsidRPr="00C4274D" w:rsidRDefault="00C85C3F" w:rsidP="00C403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</w:t>
      </w:r>
      <w:r w:rsidR="00207AD4">
        <w:rPr>
          <w:rFonts w:ascii="Times New Roman" w:eastAsia="Cambria" w:hAnsi="Times New Roman" w:cs="Times New Roman"/>
          <w:bCs/>
          <w:sz w:val="24"/>
          <w:szCs w:val="24"/>
        </w:rPr>
        <w:t>ej</w:t>
      </w:r>
      <w:r w:rsidR="00C4274D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:rsidR="00F74BC9" w:rsidRPr="00C4274D" w:rsidRDefault="00F74BC9" w:rsidP="00C427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274D">
        <w:rPr>
          <w:rFonts w:ascii="Times New Roman" w:eastAsia="Cambria" w:hAnsi="Times New Roman" w:cs="Times New Roman"/>
          <w:sz w:val="24"/>
          <w:szCs w:val="24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256558" w:rsidRPr="00C403A7" w:rsidRDefault="00256558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B027E6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</w:t>
      </w:r>
      <w:r w:rsidR="001133BA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:rsidR="00C85C3F" w:rsidRPr="00C85C3F" w:rsidRDefault="001133BA" w:rsidP="001133BA">
      <w:pPr>
        <w:shd w:val="clear" w:color="auto" w:fill="FFFFFF"/>
        <w:suppressAutoHyphens/>
        <w:spacing w:after="0" w:line="240" w:lineRule="auto"/>
        <w:ind w:left="1134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="00C85C3F"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……………………………………………………………...…. </w:t>
      </w:r>
    </w:p>
    <w:p w:rsidR="001133BA" w:rsidRDefault="001133BA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**</w:t>
      </w:r>
      <w:r w:rsidR="00CA7EDC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) zaznaczyć właściwe</w:t>
      </w:r>
    </w:p>
    <w:p w:rsidR="00B027E6" w:rsidRPr="00C85C3F" w:rsidRDefault="00B027E6" w:rsidP="00FC2CEF">
      <w:pPr>
        <w:shd w:val="clear" w:color="auto" w:fill="FFFFFF"/>
        <w:suppressAutoHyphens/>
        <w:spacing w:after="0" w:line="240" w:lineRule="auto"/>
        <w:ind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FC2CEF" w:rsidRP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FC2C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FC2C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FC2CEF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**</w:t>
      </w:r>
      <w:r w:rsidRPr="00FC2CE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FC2CEF" w:rsidRPr="00C85C3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C2CEF" w:rsidRPr="00C85C3F" w:rsidRDefault="00FC2CEF" w:rsidP="00FC2C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FC2CEF" w:rsidRPr="00256558" w:rsidRDefault="00FC2CEF" w:rsidP="00FC2C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          ***</w:t>
      </w:r>
      <w:r w:rsidR="00CA7EDC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CA7EDC" w:rsidRDefault="00CA7EDC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CA7EDC" w:rsidRPr="00FC2CEF" w:rsidRDefault="00CA7EDC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C85C3F" w:rsidRPr="00FC2CEF" w:rsidRDefault="00FC2CEF" w:rsidP="00FC2C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C85C3F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133BA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B2BA8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85C3F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5A6927" w:rsidRPr="00CA7EDC" w:rsidRDefault="00C85C3F" w:rsidP="00EA2EE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</w:p>
    <w:p w:rsidR="005A6927" w:rsidRDefault="005B2BA8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FC2CE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1133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C85C3F"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CA7EDC" w:rsidRDefault="00CA7EDC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FC2CEF" w:rsidP="00FC2C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10.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3430FF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B02EF7" w:rsidRDefault="00B02EF7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4274D" w:rsidRPr="00B02EF7" w:rsidRDefault="00C4274D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Default="00FC2CEF" w:rsidP="00FC2CEF">
      <w:pPr>
        <w:widowControl w:val="0"/>
        <w:tabs>
          <w:tab w:val="center" w:pos="4320"/>
        </w:tabs>
        <w:autoSpaceDE w:val="0"/>
        <w:autoSpaceDN w:val="0"/>
        <w:adjustRightInd w:val="0"/>
        <w:spacing w:after="0" w:line="240" w:lineRule="auto"/>
        <w:ind w:left="851" w:right="1" w:hanging="49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11. </w:t>
      </w:r>
      <w:r w:rsidR="00C85C3F" w:rsidRPr="00C85C3F">
        <w:rPr>
          <w:rFonts w:ascii="Times New Roman" w:eastAsia="Cambria" w:hAnsi="Times New Roman" w:cs="Times New Roman"/>
          <w:sz w:val="24"/>
          <w:szCs w:val="24"/>
        </w:rPr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="00C85C3F"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="00C85C3F"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niniejszego zamówienia publicznego*</w:t>
      </w:r>
      <w:r>
        <w:rPr>
          <w:rFonts w:ascii="Times New Roman" w:eastAsia="Cambria" w:hAnsi="Times New Roman" w:cs="Times New Roman"/>
          <w:sz w:val="24"/>
          <w:szCs w:val="24"/>
        </w:rPr>
        <w:t>*</w:t>
      </w:r>
      <w:r w:rsidR="001133BA">
        <w:rPr>
          <w:rFonts w:ascii="Times New Roman" w:eastAsia="Cambria" w:hAnsi="Times New Roman" w:cs="Times New Roman"/>
          <w:sz w:val="24"/>
          <w:szCs w:val="24"/>
        </w:rPr>
        <w:t>*</w:t>
      </w:r>
      <w:r w:rsidR="005B2BA8">
        <w:rPr>
          <w:rFonts w:ascii="Times New Roman" w:eastAsia="Cambria" w:hAnsi="Times New Roman" w:cs="Times New Roman"/>
          <w:sz w:val="24"/>
          <w:szCs w:val="24"/>
        </w:rPr>
        <w:t>*</w:t>
      </w:r>
      <w:r w:rsidR="00C85C3F" w:rsidRPr="00C85C3F">
        <w:rPr>
          <w:rFonts w:ascii="Times New Roman" w:eastAsia="Cambria" w:hAnsi="Times New Roman" w:cs="Times New Roman"/>
          <w:sz w:val="24"/>
          <w:szCs w:val="24"/>
        </w:rPr>
        <w:t>*)</w:t>
      </w:r>
    </w:p>
    <w:p w:rsidR="00FC2CEF" w:rsidRPr="00C85C3F" w:rsidRDefault="00FC2CEF" w:rsidP="00FC2CEF">
      <w:pPr>
        <w:widowControl w:val="0"/>
        <w:tabs>
          <w:tab w:val="center" w:pos="4320"/>
        </w:tabs>
        <w:autoSpaceDE w:val="0"/>
        <w:autoSpaceDN w:val="0"/>
        <w:adjustRightInd w:val="0"/>
        <w:spacing w:after="0" w:line="240" w:lineRule="auto"/>
        <w:ind w:left="851" w:right="1" w:hanging="49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FC2CEF">
      <w:pPr>
        <w:tabs>
          <w:tab w:val="right" w:pos="864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C85C3F" w:rsidRPr="00C85C3F" w:rsidRDefault="00C85C3F" w:rsidP="001133BA">
      <w:pPr>
        <w:tabs>
          <w:tab w:val="right" w:pos="864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1133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FC2C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5B2BA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403A7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03A7" w:rsidRPr="00FC2CEF" w:rsidRDefault="00FC2CEF" w:rsidP="00FC2CEF">
      <w:pPr>
        <w:spacing w:line="240" w:lineRule="auto"/>
        <w:ind w:left="851" w:hanging="49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 </w:t>
      </w:r>
      <w:r w:rsidR="00C85C3F" w:rsidRPr="00FC2C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FC2CEF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C85C3F" w:rsidRPr="00C85C3F" w:rsidRDefault="00FC2CEF" w:rsidP="00FC2CE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left="36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13. </w:t>
      </w:r>
      <w:r w:rsidR="00C85C3F"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A7EDC" w:rsidRPr="00C85C3F" w:rsidRDefault="00CA7EDC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1133BA" w:rsidP="00FC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right="533" w:hanging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1</w:t>
      </w:r>
      <w:r w:rsidR="00FC2CE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.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i załączone do niej dokumenty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składam na kolejno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1133BA" w:rsidRDefault="001133BA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1133BA" w:rsidRPr="00C85C3F" w:rsidRDefault="001133BA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27861" w:rsidRDefault="00C85C3F" w:rsidP="00C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right="533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</w:t>
      </w:r>
      <w:r w:rsidR="00CA7EDC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...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…..</w:t>
      </w: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A7EDC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podpisy osób upoważnion</w:t>
      </w:r>
      <w:r w:rsidR="00C85C3F" w:rsidRPr="00C85C3F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A7EDC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oraz pieczątki imienn</w:t>
      </w:r>
      <w:r w:rsidR="00C85C3F" w:rsidRPr="00C85C3F">
        <w:rPr>
          <w:rFonts w:ascii="Times New Roman" w:eastAsia="Times New Roman" w:hAnsi="Times New Roman" w:cs="Times New Roman"/>
          <w:iCs/>
          <w:sz w:val="24"/>
          <w:szCs w:val="24"/>
        </w:rPr>
        <w:t>e</w:t>
      </w:r>
    </w:p>
    <w:sectPr w:rsidR="00C85C3F" w:rsidRPr="00B027E6" w:rsidSect="00AE3EF7"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31" w:rsidRDefault="009E5431" w:rsidP="004F19DF">
      <w:pPr>
        <w:spacing w:after="0" w:line="240" w:lineRule="auto"/>
      </w:pPr>
      <w:r>
        <w:separator/>
      </w:r>
    </w:p>
  </w:endnote>
  <w:endnote w:type="continuationSeparator" w:id="0">
    <w:p w:rsidR="009E5431" w:rsidRDefault="009E5431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FA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31" w:rsidRDefault="009E5431" w:rsidP="004F19DF">
      <w:pPr>
        <w:spacing w:after="0" w:line="240" w:lineRule="auto"/>
      </w:pPr>
      <w:r>
        <w:separator/>
      </w:r>
    </w:p>
  </w:footnote>
  <w:footnote w:type="continuationSeparator" w:id="0">
    <w:p w:rsidR="009E5431" w:rsidRDefault="009E5431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10310F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7C8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7F1BAF"/>
    <w:multiLevelType w:val="hybridMultilevel"/>
    <w:tmpl w:val="1748863C"/>
    <w:lvl w:ilvl="0" w:tplc="443E4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2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C8004A"/>
    <w:multiLevelType w:val="hybridMultilevel"/>
    <w:tmpl w:val="6E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5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F4F38"/>
    <w:multiLevelType w:val="hybridMultilevel"/>
    <w:tmpl w:val="D4E8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5E3CC0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0722"/>
    <w:multiLevelType w:val="hybridMultilevel"/>
    <w:tmpl w:val="C0A291A4"/>
    <w:lvl w:ilvl="0" w:tplc="39D4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A7488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43D54"/>
    <w:multiLevelType w:val="hybridMultilevel"/>
    <w:tmpl w:val="3AEAAAEA"/>
    <w:lvl w:ilvl="0" w:tplc="56C4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0" w15:restartNumberingAfterBreak="0">
    <w:nsid w:val="53A940FB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33" w15:restartNumberingAfterBreak="0">
    <w:nsid w:val="5C6605A6"/>
    <w:multiLevelType w:val="hybridMultilevel"/>
    <w:tmpl w:val="3AEAAAEA"/>
    <w:lvl w:ilvl="0" w:tplc="56C4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7274A"/>
    <w:multiLevelType w:val="hybridMultilevel"/>
    <w:tmpl w:val="174AE17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34572"/>
    <w:multiLevelType w:val="hybridMultilevel"/>
    <w:tmpl w:val="C2E8B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C429BE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9"/>
  </w:num>
  <w:num w:numId="10">
    <w:abstractNumId w:val="37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9"/>
  </w:num>
  <w:num w:numId="16">
    <w:abstractNumId w:val="20"/>
  </w:num>
  <w:num w:numId="17">
    <w:abstractNumId w:val="38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42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9"/>
  </w:num>
  <w:num w:numId="27">
    <w:abstractNumId w:val="35"/>
  </w:num>
  <w:num w:numId="28">
    <w:abstractNumId w:val="21"/>
  </w:num>
  <w:num w:numId="29">
    <w:abstractNumId w:val="2"/>
  </w:num>
  <w:num w:numId="30">
    <w:abstractNumId w:val="27"/>
  </w:num>
  <w:num w:numId="31">
    <w:abstractNumId w:val="5"/>
  </w:num>
  <w:num w:numId="32">
    <w:abstractNumId w:val="23"/>
  </w:num>
  <w:num w:numId="33">
    <w:abstractNumId w:val="10"/>
  </w:num>
  <w:num w:numId="34">
    <w:abstractNumId w:val="13"/>
  </w:num>
  <w:num w:numId="35">
    <w:abstractNumId w:val="36"/>
  </w:num>
  <w:num w:numId="36">
    <w:abstractNumId w:val="16"/>
  </w:num>
  <w:num w:numId="37">
    <w:abstractNumId w:val="4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3"/>
  </w:num>
  <w:num w:numId="41">
    <w:abstractNumId w:val="6"/>
  </w:num>
  <w:num w:numId="42">
    <w:abstractNumId w:val="18"/>
  </w:num>
  <w:num w:numId="43">
    <w:abstractNumId w:val="4"/>
  </w:num>
  <w:num w:numId="44">
    <w:abstractNumId w:val="30"/>
  </w:num>
  <w:num w:numId="45">
    <w:abstractNumId w:val="2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719B"/>
    <w:rsid w:val="00010AB1"/>
    <w:rsid w:val="0002183A"/>
    <w:rsid w:val="00030CBF"/>
    <w:rsid w:val="00043211"/>
    <w:rsid w:val="00044693"/>
    <w:rsid w:val="0005299C"/>
    <w:rsid w:val="00077687"/>
    <w:rsid w:val="00085968"/>
    <w:rsid w:val="00096D74"/>
    <w:rsid w:val="000B14FA"/>
    <w:rsid w:val="000B3204"/>
    <w:rsid w:val="000B38E3"/>
    <w:rsid w:val="000B5A5F"/>
    <w:rsid w:val="000E3F92"/>
    <w:rsid w:val="00100637"/>
    <w:rsid w:val="001064E3"/>
    <w:rsid w:val="001133BA"/>
    <w:rsid w:val="001306BF"/>
    <w:rsid w:val="001349FA"/>
    <w:rsid w:val="001425EA"/>
    <w:rsid w:val="001473F0"/>
    <w:rsid w:val="00161616"/>
    <w:rsid w:val="0018002C"/>
    <w:rsid w:val="0019612D"/>
    <w:rsid w:val="001B1658"/>
    <w:rsid w:val="001B534D"/>
    <w:rsid w:val="001B6E5D"/>
    <w:rsid w:val="001D0051"/>
    <w:rsid w:val="001D0BA2"/>
    <w:rsid w:val="001D3465"/>
    <w:rsid w:val="001D405E"/>
    <w:rsid w:val="001D58DE"/>
    <w:rsid w:val="001E4B68"/>
    <w:rsid w:val="001F5A50"/>
    <w:rsid w:val="00207AD4"/>
    <w:rsid w:val="00217B76"/>
    <w:rsid w:val="00234573"/>
    <w:rsid w:val="00237AD9"/>
    <w:rsid w:val="002432E6"/>
    <w:rsid w:val="0025266D"/>
    <w:rsid w:val="00256558"/>
    <w:rsid w:val="00263DA1"/>
    <w:rsid w:val="00272EA8"/>
    <w:rsid w:val="0029765A"/>
    <w:rsid w:val="002A3D32"/>
    <w:rsid w:val="002B5B9C"/>
    <w:rsid w:val="002D7C89"/>
    <w:rsid w:val="002D7CB6"/>
    <w:rsid w:val="002E13AB"/>
    <w:rsid w:val="003067E7"/>
    <w:rsid w:val="003118B2"/>
    <w:rsid w:val="00317641"/>
    <w:rsid w:val="00327B97"/>
    <w:rsid w:val="0033102A"/>
    <w:rsid w:val="00332C79"/>
    <w:rsid w:val="003430FF"/>
    <w:rsid w:val="00354049"/>
    <w:rsid w:val="00362FCE"/>
    <w:rsid w:val="00397D40"/>
    <w:rsid w:val="003A6FD8"/>
    <w:rsid w:val="003B5986"/>
    <w:rsid w:val="003C4876"/>
    <w:rsid w:val="003C4AC6"/>
    <w:rsid w:val="003F4681"/>
    <w:rsid w:val="00400108"/>
    <w:rsid w:val="00416AF2"/>
    <w:rsid w:val="00421B0A"/>
    <w:rsid w:val="00421F90"/>
    <w:rsid w:val="00430D4B"/>
    <w:rsid w:val="00440DA6"/>
    <w:rsid w:val="004640CE"/>
    <w:rsid w:val="00466A01"/>
    <w:rsid w:val="00473D2F"/>
    <w:rsid w:val="00482441"/>
    <w:rsid w:val="00490CD2"/>
    <w:rsid w:val="004B2EB9"/>
    <w:rsid w:val="004C274D"/>
    <w:rsid w:val="004E5DFB"/>
    <w:rsid w:val="004F11BF"/>
    <w:rsid w:val="004F19DF"/>
    <w:rsid w:val="004F6548"/>
    <w:rsid w:val="004F718A"/>
    <w:rsid w:val="005232F0"/>
    <w:rsid w:val="0052664D"/>
    <w:rsid w:val="00544C43"/>
    <w:rsid w:val="00561211"/>
    <w:rsid w:val="00577B02"/>
    <w:rsid w:val="0059217D"/>
    <w:rsid w:val="00597E15"/>
    <w:rsid w:val="005A0B5A"/>
    <w:rsid w:val="005A6927"/>
    <w:rsid w:val="005B2BA8"/>
    <w:rsid w:val="005C3E13"/>
    <w:rsid w:val="005C4863"/>
    <w:rsid w:val="005E2F00"/>
    <w:rsid w:val="006205F6"/>
    <w:rsid w:val="00624A6B"/>
    <w:rsid w:val="006728BB"/>
    <w:rsid w:val="0067731A"/>
    <w:rsid w:val="00677D7A"/>
    <w:rsid w:val="006841F7"/>
    <w:rsid w:val="006A4603"/>
    <w:rsid w:val="006C5323"/>
    <w:rsid w:val="00714ED6"/>
    <w:rsid w:val="00735104"/>
    <w:rsid w:val="00743751"/>
    <w:rsid w:val="007537F6"/>
    <w:rsid w:val="0076330F"/>
    <w:rsid w:val="007A18D8"/>
    <w:rsid w:val="007A2F74"/>
    <w:rsid w:val="007A3826"/>
    <w:rsid w:val="007B3B1F"/>
    <w:rsid w:val="007C5F81"/>
    <w:rsid w:val="007C69AE"/>
    <w:rsid w:val="007D09B6"/>
    <w:rsid w:val="007D64FD"/>
    <w:rsid w:val="007D7CF8"/>
    <w:rsid w:val="00811F4B"/>
    <w:rsid w:val="00847B13"/>
    <w:rsid w:val="00854729"/>
    <w:rsid w:val="008563A9"/>
    <w:rsid w:val="00864AC5"/>
    <w:rsid w:val="00873110"/>
    <w:rsid w:val="008743D5"/>
    <w:rsid w:val="00887221"/>
    <w:rsid w:val="008C0BC3"/>
    <w:rsid w:val="008C42AF"/>
    <w:rsid w:val="008C7090"/>
    <w:rsid w:val="008D146B"/>
    <w:rsid w:val="008D27C1"/>
    <w:rsid w:val="008D2C69"/>
    <w:rsid w:val="008D5E92"/>
    <w:rsid w:val="008E1B04"/>
    <w:rsid w:val="008E2132"/>
    <w:rsid w:val="008F0144"/>
    <w:rsid w:val="00906B4C"/>
    <w:rsid w:val="00924F80"/>
    <w:rsid w:val="00934F6E"/>
    <w:rsid w:val="00961585"/>
    <w:rsid w:val="00964B77"/>
    <w:rsid w:val="00966BDF"/>
    <w:rsid w:val="009742AF"/>
    <w:rsid w:val="00974517"/>
    <w:rsid w:val="00983D0C"/>
    <w:rsid w:val="009A4E53"/>
    <w:rsid w:val="009C71DB"/>
    <w:rsid w:val="009D1564"/>
    <w:rsid w:val="009D3ADD"/>
    <w:rsid w:val="009E44C1"/>
    <w:rsid w:val="009E5431"/>
    <w:rsid w:val="00A221F1"/>
    <w:rsid w:val="00A30C00"/>
    <w:rsid w:val="00A33F2B"/>
    <w:rsid w:val="00A50CD2"/>
    <w:rsid w:val="00A53EA5"/>
    <w:rsid w:val="00A62223"/>
    <w:rsid w:val="00A73420"/>
    <w:rsid w:val="00A86FE4"/>
    <w:rsid w:val="00A93428"/>
    <w:rsid w:val="00AC74E7"/>
    <w:rsid w:val="00AC78A4"/>
    <w:rsid w:val="00AD3488"/>
    <w:rsid w:val="00AD7CC5"/>
    <w:rsid w:val="00AE3EF7"/>
    <w:rsid w:val="00AE5B81"/>
    <w:rsid w:val="00B01C8D"/>
    <w:rsid w:val="00B027E6"/>
    <w:rsid w:val="00B02EF7"/>
    <w:rsid w:val="00B10878"/>
    <w:rsid w:val="00B13DD4"/>
    <w:rsid w:val="00B212DC"/>
    <w:rsid w:val="00B40775"/>
    <w:rsid w:val="00B46040"/>
    <w:rsid w:val="00B6394A"/>
    <w:rsid w:val="00B642E6"/>
    <w:rsid w:val="00B66EB2"/>
    <w:rsid w:val="00B67F68"/>
    <w:rsid w:val="00B722C9"/>
    <w:rsid w:val="00B85684"/>
    <w:rsid w:val="00B865E1"/>
    <w:rsid w:val="00B94C60"/>
    <w:rsid w:val="00B95646"/>
    <w:rsid w:val="00BA1DBA"/>
    <w:rsid w:val="00BA7127"/>
    <w:rsid w:val="00BB22BC"/>
    <w:rsid w:val="00BC5F78"/>
    <w:rsid w:val="00BE57FA"/>
    <w:rsid w:val="00BF448E"/>
    <w:rsid w:val="00BF5067"/>
    <w:rsid w:val="00C069AA"/>
    <w:rsid w:val="00C11078"/>
    <w:rsid w:val="00C27861"/>
    <w:rsid w:val="00C329B3"/>
    <w:rsid w:val="00C32DC8"/>
    <w:rsid w:val="00C35BF3"/>
    <w:rsid w:val="00C37A56"/>
    <w:rsid w:val="00C403A7"/>
    <w:rsid w:val="00C4274D"/>
    <w:rsid w:val="00C47039"/>
    <w:rsid w:val="00C7612B"/>
    <w:rsid w:val="00C85854"/>
    <w:rsid w:val="00C85C3F"/>
    <w:rsid w:val="00C93F93"/>
    <w:rsid w:val="00CA7EDC"/>
    <w:rsid w:val="00CB030C"/>
    <w:rsid w:val="00CC2123"/>
    <w:rsid w:val="00D2001D"/>
    <w:rsid w:val="00D444F6"/>
    <w:rsid w:val="00D52884"/>
    <w:rsid w:val="00D52AF6"/>
    <w:rsid w:val="00D7339A"/>
    <w:rsid w:val="00D75C8B"/>
    <w:rsid w:val="00D75D06"/>
    <w:rsid w:val="00D81C2D"/>
    <w:rsid w:val="00D91F43"/>
    <w:rsid w:val="00DF13B1"/>
    <w:rsid w:val="00DF1F58"/>
    <w:rsid w:val="00E010D9"/>
    <w:rsid w:val="00E21A3E"/>
    <w:rsid w:val="00E30489"/>
    <w:rsid w:val="00E42F15"/>
    <w:rsid w:val="00E52F8F"/>
    <w:rsid w:val="00E7408D"/>
    <w:rsid w:val="00E85A2A"/>
    <w:rsid w:val="00EA2EE0"/>
    <w:rsid w:val="00EA2F4A"/>
    <w:rsid w:val="00EB24BA"/>
    <w:rsid w:val="00EE207A"/>
    <w:rsid w:val="00F052E0"/>
    <w:rsid w:val="00F12720"/>
    <w:rsid w:val="00F70D97"/>
    <w:rsid w:val="00F74BC9"/>
    <w:rsid w:val="00F77189"/>
    <w:rsid w:val="00F85334"/>
    <w:rsid w:val="00FC2CEF"/>
    <w:rsid w:val="00FD30C6"/>
    <w:rsid w:val="00FD399D"/>
    <w:rsid w:val="00FE300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DC34-9485-4F0F-B449-CD695850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1913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Anna Masłowska</cp:lastModifiedBy>
  <cp:revision>12</cp:revision>
  <cp:lastPrinted>2023-11-15T11:52:00Z</cp:lastPrinted>
  <dcterms:created xsi:type="dcterms:W3CDTF">2023-11-10T08:50:00Z</dcterms:created>
  <dcterms:modified xsi:type="dcterms:W3CDTF">2023-11-15T11:52:00Z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